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CD" w:rsidRPr="00A12DF9" w:rsidRDefault="006848CD" w:rsidP="00A12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DF9">
        <w:rPr>
          <w:rFonts w:ascii="Times New Roman" w:hAnsi="Times New Roman" w:cs="Times New Roman"/>
          <w:sz w:val="28"/>
          <w:szCs w:val="28"/>
          <w:highlight w:val="yellow"/>
        </w:rPr>
        <w:t>Приложение 4</w:t>
      </w:r>
    </w:p>
    <w:p w:rsidR="00A12DF9" w:rsidRPr="00A12DF9" w:rsidRDefault="00A12DF9" w:rsidP="00A12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D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2DF9" w:rsidRPr="00A12DF9" w:rsidRDefault="00A12DF9" w:rsidP="00A12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DF9">
        <w:rPr>
          <w:rFonts w:ascii="Times New Roman" w:hAnsi="Times New Roman" w:cs="Times New Roman"/>
          <w:sz w:val="28"/>
          <w:szCs w:val="28"/>
        </w:rPr>
        <w:t>от «_</w:t>
      </w:r>
      <w:r w:rsidRPr="00A12DF9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12DF9">
        <w:rPr>
          <w:rFonts w:ascii="Times New Roman" w:hAnsi="Times New Roman" w:cs="Times New Roman"/>
          <w:sz w:val="28"/>
          <w:szCs w:val="28"/>
        </w:rPr>
        <w:t>_»  _</w:t>
      </w:r>
      <w:r w:rsidRPr="00A12DF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A12DF9">
        <w:rPr>
          <w:rFonts w:ascii="Times New Roman" w:hAnsi="Times New Roman" w:cs="Times New Roman"/>
          <w:sz w:val="28"/>
          <w:szCs w:val="28"/>
        </w:rPr>
        <w:t>_2017 года №_</w:t>
      </w:r>
      <w:r w:rsidRPr="00A12DF9">
        <w:rPr>
          <w:rFonts w:ascii="Times New Roman" w:hAnsi="Times New Roman" w:cs="Times New Roman"/>
          <w:sz w:val="28"/>
          <w:szCs w:val="28"/>
          <w:u w:val="single"/>
        </w:rPr>
        <w:t>73/01-04</w:t>
      </w:r>
      <w:r w:rsidRPr="00A12DF9">
        <w:rPr>
          <w:rFonts w:ascii="Times New Roman" w:hAnsi="Times New Roman" w:cs="Times New Roman"/>
          <w:sz w:val="28"/>
          <w:szCs w:val="28"/>
        </w:rPr>
        <w:t>_</w:t>
      </w:r>
    </w:p>
    <w:p w:rsidR="008B731B" w:rsidRDefault="008B731B" w:rsidP="00516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8" w:rsidRPr="005167F8" w:rsidRDefault="005167F8" w:rsidP="00516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7F8">
        <w:rPr>
          <w:rFonts w:ascii="Times New Roman" w:hAnsi="Times New Roman" w:cs="Times New Roman"/>
          <w:sz w:val="28"/>
          <w:szCs w:val="28"/>
        </w:rPr>
        <w:t>Технологическая схема</w:t>
      </w:r>
    </w:p>
    <w:p w:rsidR="00E75FA9" w:rsidRDefault="005167F8" w:rsidP="00A1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7F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167F8">
        <w:rPr>
          <w:rFonts w:ascii="Times New Roman" w:hAnsi="Times New Roman" w:cs="Times New Roman"/>
          <w:sz w:val="28"/>
          <w:szCs w:val="28"/>
        </w:rPr>
        <w:t xml:space="preserve">ной услуги по </w:t>
      </w:r>
      <w:r w:rsidR="001F3148">
        <w:rPr>
          <w:rFonts w:ascii="Times New Roman" w:hAnsi="Times New Roman" w:cs="Times New Roman"/>
          <w:sz w:val="28"/>
          <w:szCs w:val="28"/>
        </w:rPr>
        <w:t>п</w:t>
      </w:r>
      <w:r w:rsidR="001F3148" w:rsidRPr="001F3148">
        <w:rPr>
          <w:rFonts w:ascii="Times New Roman" w:hAnsi="Times New Roman" w:cs="Times New Roman"/>
          <w:sz w:val="28"/>
          <w:szCs w:val="28"/>
        </w:rPr>
        <w:t>рием</w:t>
      </w:r>
      <w:r w:rsidR="001F3148">
        <w:rPr>
          <w:rFonts w:ascii="Times New Roman" w:hAnsi="Times New Roman" w:cs="Times New Roman"/>
          <w:sz w:val="28"/>
          <w:szCs w:val="28"/>
        </w:rPr>
        <w:t>у</w:t>
      </w:r>
      <w:r w:rsidR="001F3148" w:rsidRPr="001F3148">
        <w:rPr>
          <w:rFonts w:ascii="Times New Roman" w:hAnsi="Times New Roman" w:cs="Times New Roman"/>
          <w:sz w:val="28"/>
          <w:szCs w:val="28"/>
        </w:rPr>
        <w:t xml:space="preserve"> заявлений и выдач</w:t>
      </w:r>
      <w:r w:rsidR="001F3148">
        <w:rPr>
          <w:rFonts w:ascii="Times New Roman" w:hAnsi="Times New Roman" w:cs="Times New Roman"/>
          <w:sz w:val="28"/>
          <w:szCs w:val="28"/>
        </w:rPr>
        <w:t>е</w:t>
      </w:r>
      <w:r w:rsidR="001F3148" w:rsidRPr="001F3148">
        <w:rPr>
          <w:rFonts w:ascii="Times New Roman" w:hAnsi="Times New Roman" w:cs="Times New Roman"/>
          <w:sz w:val="28"/>
          <w:szCs w:val="28"/>
        </w:rPr>
        <w:t xml:space="preserve"> документов о согласовании переустройства и (или) перепланировки жилого помещения</w:t>
      </w:r>
    </w:p>
    <w:p w:rsidR="00BA4B1A" w:rsidRPr="005167F8" w:rsidRDefault="00BA4B1A" w:rsidP="00A1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A98">
        <w:rPr>
          <w:rFonts w:ascii="Times New Roman" w:hAnsi="Times New Roman" w:cs="Times New Roman"/>
          <w:sz w:val="28"/>
          <w:szCs w:val="28"/>
        </w:rPr>
        <w:t>в муниципальном образовании «Новодевяткинское сельское поселение» Всеволожского муниципального района Ленинградской области</w:t>
      </w:r>
    </w:p>
    <w:p w:rsidR="00BA4B1A" w:rsidRPr="00E75FA9" w:rsidRDefault="00BA4B1A" w:rsidP="00A1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758" w:rsidRDefault="005167F8" w:rsidP="00A12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7F8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67F8">
        <w:rPr>
          <w:rFonts w:ascii="Times New Roman" w:hAnsi="Times New Roman" w:cs="Times New Roman"/>
          <w:b/>
          <w:bCs/>
          <w:sz w:val="28"/>
          <w:szCs w:val="28"/>
        </w:rPr>
        <w:t>Общие сведения о государственной услуге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jc w:val="center"/>
        <w:tblInd w:w="2235" w:type="dxa"/>
        <w:tblLook w:val="04A0"/>
      </w:tblPr>
      <w:tblGrid>
        <w:gridCol w:w="599"/>
        <w:gridCol w:w="2784"/>
        <w:gridCol w:w="4661"/>
      </w:tblGrid>
      <w:tr w:rsidR="005167F8" w:rsidTr="00A12DF9">
        <w:trPr>
          <w:jc w:val="center"/>
        </w:trPr>
        <w:tc>
          <w:tcPr>
            <w:tcW w:w="73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783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6848CD" w:rsidTr="00A12DF9">
        <w:trPr>
          <w:trHeight w:val="680"/>
          <w:jc w:val="center"/>
        </w:trPr>
        <w:tc>
          <w:tcPr>
            <w:tcW w:w="737" w:type="dxa"/>
          </w:tcPr>
          <w:p w:rsidR="006848CD" w:rsidRPr="005167F8" w:rsidRDefault="006848CD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48CD" w:rsidRPr="005167F8" w:rsidRDefault="006848CD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783" w:type="dxa"/>
          </w:tcPr>
          <w:p w:rsidR="006848CD" w:rsidRPr="005167F8" w:rsidRDefault="006848CD" w:rsidP="005C00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C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«Новодевяткинское сельское поселение» Всеволожского муниципального района Ленинградской области</w:t>
            </w:r>
          </w:p>
        </w:tc>
      </w:tr>
      <w:tr w:rsidR="006848CD" w:rsidTr="00A12DF9">
        <w:trPr>
          <w:trHeight w:val="674"/>
          <w:jc w:val="center"/>
        </w:trPr>
        <w:tc>
          <w:tcPr>
            <w:tcW w:w="737" w:type="dxa"/>
          </w:tcPr>
          <w:p w:rsidR="006848CD" w:rsidRPr="005167F8" w:rsidRDefault="006848CD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48CD" w:rsidRPr="005167F8" w:rsidRDefault="006848CD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5783" w:type="dxa"/>
          </w:tcPr>
          <w:p w:rsidR="006848CD" w:rsidRPr="000D3966" w:rsidRDefault="000D3966" w:rsidP="005C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66">
              <w:rPr>
                <w:rFonts w:ascii="Times New Roman" w:hAnsi="Times New Roman" w:cs="Times New Roman"/>
              </w:rPr>
              <w:t>14</w:t>
            </w:r>
          </w:p>
        </w:tc>
      </w:tr>
      <w:tr w:rsidR="00AE6FEF" w:rsidTr="00A12DF9">
        <w:trPr>
          <w:trHeight w:val="1249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5783" w:type="dxa"/>
          </w:tcPr>
          <w:p w:rsidR="00AE6FEF" w:rsidRPr="005167F8" w:rsidRDefault="00AE6FEF" w:rsidP="001F31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услуга по 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F3148" w:rsidRP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F3148" w:rsidRP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заявлений и выдач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F3148" w:rsidRPr="001F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 о согласовании переустройства и (или) перепланировки жилого помещения</w:t>
            </w:r>
          </w:p>
        </w:tc>
      </w:tr>
      <w:tr w:rsidR="00AE6FEF" w:rsidTr="00A12DF9">
        <w:trPr>
          <w:trHeight w:val="712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5783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E6FEF" w:rsidTr="00A12DF9">
        <w:trPr>
          <w:trHeight w:val="990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783" w:type="dxa"/>
          </w:tcPr>
          <w:p w:rsidR="00AE6FEF" w:rsidRPr="005167F8" w:rsidRDefault="006848CD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от 02.06.2016г. № 77/01-04</w:t>
            </w:r>
          </w:p>
        </w:tc>
      </w:tr>
      <w:tr w:rsidR="00AE6FEF" w:rsidTr="00A12DF9">
        <w:trPr>
          <w:trHeight w:val="435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"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783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</w:p>
        </w:tc>
      </w:tr>
      <w:tr w:rsidR="00AE6FEF" w:rsidTr="00A12DF9">
        <w:trPr>
          <w:trHeight w:val="2267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783" w:type="dxa"/>
          </w:tcPr>
          <w:p w:rsidR="006848CD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 государственных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(функций) Ленинградской области: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фициальный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48CD" w:rsidRPr="0068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http://www.novoedevyatkino.ru/</w:t>
            </w:r>
            <w:r w:rsidR="006848CD" w:rsidRPr="00E0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6FEF" w:rsidRPr="005167F8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Терминальные устройства;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 Опрос заявителей непосредственно при личном приеме или с использованием телефонной связи</w:t>
            </w:r>
          </w:p>
        </w:tc>
      </w:tr>
    </w:tbl>
    <w:p w:rsidR="00A12DF9" w:rsidRDefault="00A12DF9">
      <w:pPr>
        <w:rPr>
          <w:rFonts w:ascii="Times New Roman" w:hAnsi="Times New Roman" w:cs="Times New Roman"/>
          <w:b/>
          <w:sz w:val="28"/>
          <w:szCs w:val="28"/>
        </w:rPr>
        <w:sectPr w:rsidR="00A12DF9" w:rsidSect="003640B7">
          <w:footerReference w:type="default" r:id="rId7"/>
          <w:pgSz w:w="11906" w:h="16838"/>
          <w:pgMar w:top="680" w:right="1134" w:bottom="1134" w:left="709" w:header="709" w:footer="709" w:gutter="0"/>
          <w:cols w:space="708"/>
          <w:titlePg/>
          <w:docGrid w:linePitch="360"/>
        </w:sectPr>
      </w:pPr>
    </w:p>
    <w:p w:rsidR="005167F8" w:rsidRDefault="005167F8" w:rsidP="005167F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7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67F8">
        <w:rPr>
          <w:rFonts w:ascii="Times New Roman" w:hAnsi="Times New Roman" w:cs="Times New Roman"/>
          <w:b/>
          <w:bCs/>
          <w:sz w:val="28"/>
          <w:szCs w:val="28"/>
        </w:rPr>
        <w:t>Общие сведения об услуге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486" w:type="dxa"/>
        <w:tblInd w:w="-743" w:type="dxa"/>
        <w:tblLayout w:type="fixed"/>
        <w:tblLook w:val="04A0"/>
      </w:tblPr>
      <w:tblGrid>
        <w:gridCol w:w="407"/>
        <w:gridCol w:w="1806"/>
        <w:gridCol w:w="906"/>
        <w:gridCol w:w="184"/>
        <w:gridCol w:w="809"/>
        <w:gridCol w:w="141"/>
        <w:gridCol w:w="2127"/>
        <w:gridCol w:w="1984"/>
        <w:gridCol w:w="851"/>
        <w:gridCol w:w="850"/>
        <w:gridCol w:w="851"/>
        <w:gridCol w:w="1417"/>
        <w:gridCol w:w="992"/>
        <w:gridCol w:w="1560"/>
        <w:gridCol w:w="1601"/>
      </w:tblGrid>
      <w:tr w:rsidR="005167F8" w:rsidTr="00C95C24">
        <w:trPr>
          <w:trHeight w:val="1071"/>
        </w:trPr>
        <w:tc>
          <w:tcPr>
            <w:tcW w:w="407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6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40" w:type="dxa"/>
            <w:gridSpan w:val="4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2127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1984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Основание отказа в предоставлении услуги</w:t>
            </w:r>
          </w:p>
        </w:tc>
        <w:tc>
          <w:tcPr>
            <w:tcW w:w="851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850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3260" w:type="dxa"/>
            <w:gridSpan w:val="3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предоставление услуги</w:t>
            </w:r>
          </w:p>
        </w:tc>
        <w:tc>
          <w:tcPr>
            <w:tcW w:w="1560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обращения за получением услуги</w:t>
            </w:r>
          </w:p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получения результата услуги</w:t>
            </w:r>
          </w:p>
        </w:tc>
      </w:tr>
      <w:tr w:rsidR="005167F8" w:rsidTr="00C95C24">
        <w:trPr>
          <w:trHeight w:val="317"/>
        </w:trPr>
        <w:tc>
          <w:tcPr>
            <w:tcW w:w="40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4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167F8" w:rsidRPr="006848CD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417" w:type="dxa"/>
            <w:vMerge w:val="restart"/>
          </w:tcPr>
          <w:p w:rsidR="005167F8" w:rsidRPr="006848CD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r w:rsidR="00FA2C3F"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нормативного правового а</w:t>
            </w:r>
            <w:r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FA2C3F"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а, являющегося основанием для взимания платы (государственной пошлины)</w:t>
            </w:r>
          </w:p>
        </w:tc>
        <w:tc>
          <w:tcPr>
            <w:tcW w:w="992" w:type="dxa"/>
            <w:vMerge w:val="restart"/>
          </w:tcPr>
          <w:p w:rsidR="005167F8" w:rsidRPr="006848CD" w:rsidRDefault="005167F8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848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67F8" w:rsidTr="00C95C24">
        <w:trPr>
          <w:trHeight w:val="584"/>
        </w:trPr>
        <w:tc>
          <w:tcPr>
            <w:tcW w:w="40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gridSpan w:val="2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67F8" w:rsidTr="00C95C24">
        <w:trPr>
          <w:trHeight w:val="292"/>
        </w:trPr>
        <w:tc>
          <w:tcPr>
            <w:tcW w:w="40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67F8" w:rsidTr="00C95C24">
        <w:trPr>
          <w:trHeight w:val="428"/>
        </w:trPr>
        <w:tc>
          <w:tcPr>
            <w:tcW w:w="40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="005167F8" w:rsidRPr="005167F8" w:rsidRDefault="001F3148" w:rsidP="00C95C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906" w:type="dxa"/>
          </w:tcPr>
          <w:p w:rsid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807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7214" w:rsidRPr="00D6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календарных</w:t>
            </w:r>
            <w:r w:rsidR="00807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 </w:t>
            </w:r>
            <w:proofErr w:type="gramStart"/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 поступления</w:t>
            </w:r>
            <w:proofErr w:type="gramEnd"/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заявления</w:t>
            </w:r>
          </w:p>
          <w:p w:rsidR="00E75FA9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5167F8" w:rsidRPr="005167F8" w:rsidRDefault="005167F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 </w:t>
            </w:r>
            <w:proofErr w:type="gramStart"/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 поступления</w:t>
            </w:r>
            <w:proofErr w:type="gramEnd"/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2268" w:type="dxa"/>
            <w:gridSpan w:val="2"/>
          </w:tcPr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тсутствие необходимых документов, предусмотренных </w:t>
            </w:r>
            <w:r w:rsid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есоответствие представленных документов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аявитель не является собственником помещения или нанимателем либо уполномоченным им лицом;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заявлении не указаны фамилия, имя, отчество (при наличии) 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гражданина, либо наименование юридического лица, обратившегося за предоставлением услуги;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Т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 в заявлении не поддается прочтению;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З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аявление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дписано не уполномоченным лицом</w:t>
            </w:r>
          </w:p>
        </w:tc>
        <w:tc>
          <w:tcPr>
            <w:tcW w:w="1984" w:type="dxa"/>
          </w:tcPr>
          <w:p w:rsidR="001F3148" w:rsidRPr="001F314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1) Н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есоответствие проекта переустройства и (или) перепланировки жилого помещения требованиям законодательства РФ;</w:t>
            </w:r>
          </w:p>
          <w:p w:rsidR="001F3148" w:rsidRPr="001F314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bookmarkStart w:id="0" w:name="_GoBack"/>
            <w:bookmarkEnd w:id="0"/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документов, указанных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настояще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технологической схемы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обязанность по представлению которых установлена ч. 2.1. ст. 26 Жилищного кодекса Российской Федерации;</w:t>
            </w:r>
          </w:p>
          <w:p w:rsidR="001F3148" w:rsidRPr="001F314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оступлени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в орган,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осуществляющий 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статьи 26 Жилищного кодекса Российской Федерации, если соответствующий документ не был представлен заявителем</w:t>
            </w:r>
            <w:proofErr w:type="gramEnd"/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собственной инициативе. </w:t>
            </w:r>
            <w:proofErr w:type="gramStart"/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Отказ в согласовании переустройства и (или) перепланировки жилого помещения по указанному 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2.1 статьи 26 Жилищного кодекса Российской Федерации, и не получил от</w:t>
            </w:r>
            <w:proofErr w:type="gramEnd"/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заявителя такие документ и (или) информацию в течение пятнадцати рабочих дней со дня направления уведомления;</w:t>
            </w:r>
          </w:p>
          <w:p w:rsidR="005167F8" w:rsidRPr="005167F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документов в ненадлежащий орган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0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60" w:type="dxa"/>
          </w:tcPr>
          <w:p w:rsidR="00594F7C" w:rsidRDefault="005167F8" w:rsidP="00594F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4F7C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594F7C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 w:rsidR="00594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области;</w:t>
            </w:r>
          </w:p>
          <w:p w:rsid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ГБУ ЛО «М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ногофункциональны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предоставления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муниципальных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                          3) П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ортал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(функций) Ленинградской области: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   </w:t>
            </w:r>
          </w:p>
          <w:p w:rsid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диный портал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(функций):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gosuslugi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   </w:t>
            </w:r>
          </w:p>
          <w:p w:rsidR="005167F8" w:rsidRP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Посредством почтовой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1" w:type="dxa"/>
          </w:tcPr>
          <w:p w:rsidR="00594F7C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1) </w:t>
            </w:r>
            <w:r w:rsidR="00594F7C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594F7C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 w:rsidR="00594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области;</w:t>
            </w:r>
          </w:p>
          <w:p w:rsid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ЛО «М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ногофункциональны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предоставления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муниципальных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C61B5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Ленинградской области: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Посредством почтовой связи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67F8" w:rsidRDefault="00C433A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33AD">
        <w:rPr>
          <w:rFonts w:ascii="Times New Roman" w:hAnsi="Times New Roman" w:cs="Times New Roman"/>
          <w:b/>
          <w:bCs/>
          <w:sz w:val="28"/>
          <w:szCs w:val="28"/>
        </w:rPr>
        <w:t>Сведения о заявителях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20" w:type="dxa"/>
        <w:tblInd w:w="-819" w:type="dxa"/>
        <w:tblLook w:val="04A0"/>
      </w:tblPr>
      <w:tblGrid>
        <w:gridCol w:w="501"/>
        <w:gridCol w:w="2694"/>
        <w:gridCol w:w="2127"/>
        <w:gridCol w:w="2070"/>
        <w:gridCol w:w="1682"/>
        <w:gridCol w:w="2201"/>
        <w:gridCol w:w="2835"/>
        <w:gridCol w:w="2410"/>
      </w:tblGrid>
      <w:tr w:rsidR="00C433AD" w:rsidTr="00C433AD">
        <w:tc>
          <w:tcPr>
            <w:tcW w:w="501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27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Документ, подтверждающий правомочие заявителя соответствующей категории на </w:t>
            </w: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получение услуги</w:t>
            </w:r>
          </w:p>
        </w:tc>
        <w:tc>
          <w:tcPr>
            <w:tcW w:w="2070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Установленные требования к документу, подтверждающему правомочие </w:t>
            </w: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заявителя соответствующей категории на получение услуги</w:t>
            </w:r>
          </w:p>
        </w:tc>
        <w:tc>
          <w:tcPr>
            <w:tcW w:w="1682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возможности подачи заявления на предоставление </w:t>
            </w: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услуги представителями заявителя </w:t>
            </w:r>
          </w:p>
        </w:tc>
        <w:tc>
          <w:tcPr>
            <w:tcW w:w="2201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10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127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070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68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2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835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410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C433AD" w:rsidTr="00334758">
        <w:tc>
          <w:tcPr>
            <w:tcW w:w="16520" w:type="dxa"/>
            <w:gridSpan w:val="8"/>
          </w:tcPr>
          <w:p w:rsidR="00C433AD" w:rsidRDefault="001F3148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4" w:type="dxa"/>
          </w:tcPr>
          <w:p w:rsidR="00C433AD" w:rsidRPr="00C433AD" w:rsidRDefault="001F3148" w:rsidP="001F31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Наниматель, либо собственник жилого помещения (физическое лицо), имеющий намерение провести переустройство и (или) перепланировку жилого помещения</w:t>
            </w:r>
          </w:p>
        </w:tc>
        <w:tc>
          <w:tcPr>
            <w:tcW w:w="2127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207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</w:t>
            </w:r>
          </w:p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82" w:type="dxa"/>
          </w:tcPr>
          <w:p w:rsidR="00C433AD" w:rsidRPr="00C433AD" w:rsidRDefault="00C433AD" w:rsidP="00C43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меется</w:t>
            </w:r>
          </w:p>
        </w:tc>
        <w:tc>
          <w:tcPr>
            <w:tcW w:w="2201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Любое дееспособное физическое лицо, достигшее 18 лет</w:t>
            </w:r>
          </w:p>
        </w:tc>
        <w:tc>
          <w:tcPr>
            <w:tcW w:w="2835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41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 Не должен иметь повреждений, наличие которых не позволяет однозначно истолковать их содержание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94" w:type="dxa"/>
          </w:tcPr>
          <w:p w:rsidR="00C433AD" w:rsidRPr="00C433AD" w:rsidRDefault="00C433AD" w:rsidP="00C433A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D7A74">
              <w:rPr>
                <w:rFonts w:ascii="Times New Roman" w:hAnsi="Times New Roman" w:cs="Times New Roman"/>
                <w:sz w:val="20"/>
                <w:szCs w:val="28"/>
              </w:rPr>
              <w:t>Юридические лица</w:t>
            </w:r>
          </w:p>
        </w:tc>
        <w:tc>
          <w:tcPr>
            <w:tcW w:w="2127" w:type="dxa"/>
          </w:tcPr>
          <w:p w:rsidR="00807214" w:rsidRPr="007D7A74" w:rsidRDefault="00807214" w:rsidP="00B0670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D7A74">
              <w:rPr>
                <w:rFonts w:ascii="Times New Roman" w:hAnsi="Times New Roman" w:cs="Times New Roman"/>
                <w:sz w:val="20"/>
                <w:szCs w:val="28"/>
              </w:rPr>
              <w:t xml:space="preserve">1. Документ, подтверждающий факт внесения сведений о юридическом лице в Единый государственный реестр юридических лиц (подлинник и копия). </w:t>
            </w:r>
          </w:p>
          <w:p w:rsidR="00807214" w:rsidRPr="007D7A74" w:rsidRDefault="00807214" w:rsidP="00B0670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D7A74">
              <w:rPr>
                <w:rFonts w:ascii="Times New Roman" w:hAnsi="Times New Roman" w:cs="Times New Roman"/>
                <w:sz w:val="20"/>
                <w:szCs w:val="28"/>
              </w:rPr>
              <w:t xml:space="preserve">2. Документ о постановке на учет в качестве налогоплательщика с указанием индивидуального номера налогоплательщика (подлинник и копия). </w:t>
            </w:r>
          </w:p>
          <w:p w:rsidR="00807214" w:rsidRPr="007D7A74" w:rsidRDefault="00807214" w:rsidP="00B0670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D7A74">
              <w:rPr>
                <w:rFonts w:ascii="Times New Roman" w:hAnsi="Times New Roman" w:cs="Times New Roman"/>
                <w:sz w:val="20"/>
                <w:szCs w:val="28"/>
              </w:rPr>
              <w:t xml:space="preserve">3. Учредительные документы или </w:t>
            </w:r>
            <w:r w:rsidRPr="007D7A7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нотариально удостоверенные копии учредительных документов со всеми изменениями и дополнениями: </w:t>
            </w:r>
          </w:p>
          <w:p w:rsidR="00807214" w:rsidRPr="00C433AD" w:rsidRDefault="00807214" w:rsidP="0080721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D7A74">
              <w:rPr>
                <w:rFonts w:ascii="Times New Roman" w:hAnsi="Times New Roman" w:cs="Times New Roman"/>
                <w:sz w:val="20"/>
                <w:szCs w:val="28"/>
              </w:rPr>
              <w:t>4. Один из документов, подтверждающих полномочия руководителя</w:t>
            </w:r>
          </w:p>
        </w:tc>
        <w:tc>
          <w:tcPr>
            <w:tcW w:w="207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</w:t>
            </w:r>
          </w:p>
          <w:p w:rsidR="00C433AD" w:rsidRPr="00C433AD" w:rsidRDefault="00C433AD" w:rsidP="00C433A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8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Имеется</w:t>
            </w:r>
          </w:p>
        </w:tc>
        <w:tc>
          <w:tcPr>
            <w:tcW w:w="2201" w:type="dxa"/>
          </w:tcPr>
          <w:p w:rsidR="00807214" w:rsidRPr="00C433AD" w:rsidRDefault="00807214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70721">
              <w:rPr>
                <w:rFonts w:ascii="Times New Roman" w:hAnsi="Times New Roman" w:cs="Times New Roman"/>
                <w:sz w:val="20"/>
                <w:szCs w:val="28"/>
              </w:rPr>
              <w:t>Законный представитель, иной уполномоченный представитель по доверенности</w:t>
            </w:r>
            <w:r w:rsidRPr="0080721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433AD" w:rsidRPr="00C433AD" w:rsidRDefault="00C433AD" w:rsidP="00C433A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Доверенность</w:t>
            </w:r>
          </w:p>
        </w:tc>
        <w:tc>
          <w:tcPr>
            <w:tcW w:w="2410" w:type="dxa"/>
          </w:tcPr>
          <w:p w:rsidR="00C433AD" w:rsidRDefault="00C433AD" w:rsidP="00C433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 Не должен иметь повреждений, наличие которых не позволяет однозначно истолковать их содержание</w:t>
            </w:r>
          </w:p>
        </w:tc>
      </w:tr>
    </w:tbl>
    <w:p w:rsidR="00C433AD" w:rsidRDefault="00C433A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4.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33AD">
        <w:rPr>
          <w:rFonts w:ascii="Times New Roman" w:hAnsi="Times New Roman" w:cs="Times New Roman"/>
          <w:b/>
          <w:bCs/>
          <w:sz w:val="28"/>
          <w:szCs w:val="28"/>
        </w:rPr>
        <w:t>Документы, предоставляемые заявителем для получения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610" w:type="dxa"/>
        <w:tblInd w:w="-909" w:type="dxa"/>
        <w:tblLayout w:type="fixed"/>
        <w:tblLook w:val="04A0"/>
      </w:tblPr>
      <w:tblGrid>
        <w:gridCol w:w="591"/>
        <w:gridCol w:w="2694"/>
        <w:gridCol w:w="2552"/>
        <w:gridCol w:w="1984"/>
        <w:gridCol w:w="1833"/>
        <w:gridCol w:w="3554"/>
        <w:gridCol w:w="1843"/>
        <w:gridCol w:w="1559"/>
      </w:tblGrid>
      <w:tr w:rsidR="00C433AD" w:rsidTr="00C433AD">
        <w:tc>
          <w:tcPr>
            <w:tcW w:w="591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Категория документа </w:t>
            </w:r>
          </w:p>
        </w:tc>
        <w:tc>
          <w:tcPr>
            <w:tcW w:w="2552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документов, которые представляет заявитель для получения услуги</w:t>
            </w:r>
          </w:p>
        </w:tc>
        <w:tc>
          <w:tcPr>
            <w:tcW w:w="198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33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355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843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559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Образец документа /заполнения документа</w:t>
            </w:r>
          </w:p>
        </w:tc>
      </w:tr>
      <w:tr w:rsidR="00C433AD" w:rsidTr="00C433AD">
        <w:tc>
          <w:tcPr>
            <w:tcW w:w="59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433AD" w:rsidTr="00334758">
        <w:tc>
          <w:tcPr>
            <w:tcW w:w="16610" w:type="dxa"/>
            <w:gridSpan w:val="8"/>
          </w:tcPr>
          <w:p w:rsidR="00C433AD" w:rsidRPr="00C433AD" w:rsidRDefault="001F314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C433AD" w:rsidTr="00C433AD">
        <w:tc>
          <w:tcPr>
            <w:tcW w:w="59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 о предоставлении услуги</w:t>
            </w:r>
          </w:p>
        </w:tc>
        <w:tc>
          <w:tcPr>
            <w:tcW w:w="2552" w:type="dxa"/>
          </w:tcPr>
          <w:p w:rsidR="00C433AD" w:rsidRPr="00C433AD" w:rsidRDefault="00C433AD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 w:rsid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1F3148"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переустройстве и (или) перепланировке</w:t>
            </w:r>
          </w:p>
        </w:tc>
        <w:tc>
          <w:tcPr>
            <w:tcW w:w="1984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Оригинал                                                             </w:t>
            </w:r>
            <w:r w:rsidRPr="00C433A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Действия:</w:t>
            </w:r>
            <w:r w:rsidRPr="00C433A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C433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2) Ф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дела</w:t>
            </w:r>
          </w:p>
        </w:tc>
        <w:tc>
          <w:tcPr>
            <w:tcW w:w="1833" w:type="dxa"/>
          </w:tcPr>
          <w:p w:rsidR="00C433AD" w:rsidRPr="00C433AD" w:rsidRDefault="00C433AD" w:rsidP="00C43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554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заявления подтверждаются подписью лица, подающего заявление, с проставл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ением даты заполнения заявления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:rsidR="002E013B" w:rsidRPr="00C433AD" w:rsidRDefault="00C433AD" w:rsidP="00AC5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риложение </w:t>
            </w:r>
            <w:r w:rsid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администрацией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____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заявления о переустройстве и (или)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перепланировке жилого помещения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 местного самоуправления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переустройстве и (или) перепланировке жилого помещения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наниматель, либо собственник жилого помещения, либо собственники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помещения, находящегося в общей собственности двух и более лиц, в случае, если ни один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собственников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либо иных лиц не </w:t>
            </w: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</w:t>
            </w:r>
            <w:proofErr w:type="gram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установленном порядке представлять их интересы)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Примечание.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отчество представителя, реквизиты доверенности, которая прилагается к заявлению.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жилого помещения: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полный адрес: субъект Российской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образование, поселение, улица, дом, корпус, строение,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(комната), подъезд, этаж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</w:t>
            </w: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и) жилого помещения: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Прошу разрешить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(переустройство, перепланировку, переустройство и перепланировку –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нужное указать)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жилого помещения, занимаемого на основании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(права собственности, договора найма,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,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нужное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указать)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прилагаемому проекту (проектной документации) переустройства и (или) перепланировки жилого помещения.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производства ремонтно-строительных работ с 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производства ремонтно-строительных работ с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часов в 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дни.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Обязуюсь: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осуществить ремонтно-строительные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в соответствии с проектом (проектной документацией);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осуществить работы в установленные сроки и с соблюдением согласованного режима проведения работ.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на переустройство и (или) перепланировку получено от совместно проживающих совершеннолетних членов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семьи нанимателя жилого помещения по договору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найма от 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: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Фамилия, имя, отчество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Документ, удостоверяющий личность (серия, номер, кем и когда выдан)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Подпись *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Отметка о нотариальном заверении подписей лиц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4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5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заявлению прилагаются следующие документы: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и реквизиты правоустанавливающего документа на переустраиваемое и (или)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  <w:t>на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**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листах;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проект (проектная документация) переустройства и (или) перепланировки жилого помещения на 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**листах;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технический паспорт переустраиваемого и (или) </w:t>
            </w:r>
            <w:proofErr w:type="spell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перепланируемого</w:t>
            </w:r>
            <w:proofErr w:type="spellEnd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помещения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**листах;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заключение органа по охране памятников архитектуры, истории и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**листах;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документы, подтверждающие согласие временно отсутствующих членов семьи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нанимателя на переустройство и (или) перепланировку жилого помещения,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**листах (при необходимости);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 иные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документы: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(доверенности, выписки из уставов и др.)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лиц, подавших заявление *: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(дата)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 заявителя)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(расшифровка подписи заявителя)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(дата)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 заявителя)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(расшифровка подписи заявителя)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(дата)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 заявителя)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(расшифровка подписи заявителя)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(дата)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 заявителя)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(расшифровка подписи заявителя)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собственником (собственниками).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**Данное поле не заполняется, в случае подачи заявления в электронном виде через ПГУ ЛО.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(следующие позиции заполняются должностным лицом, принявшим заявление)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представлены на приеме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Входящий номер регистрации заявления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Выдана расписка в получении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Расписку получил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“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”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20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г.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  <w:proofErr w:type="gramEnd"/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рассмотрения заявления прошу: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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Выдать на руки в Администраци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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Выдать на руки в МФЦ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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Направить по почте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</w:t>
            </w: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Направить в электронной форме в личный кабинет на ПГУ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                                                              ____________________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                                                                                                              (подпись)</w:t>
            </w:r>
          </w:p>
          <w:p w:rsidR="00807214" w:rsidRPr="00DF2238" w:rsidRDefault="00807214" w:rsidP="008072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07214" w:rsidRPr="00DF2238" w:rsidRDefault="00807214" w:rsidP="00C433A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07214" w:rsidRPr="00DF2238" w:rsidRDefault="00807214" w:rsidP="00C433A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07214" w:rsidRPr="00DF2238" w:rsidRDefault="00807214" w:rsidP="00C43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013B" w:rsidTr="00C433AD">
        <w:tc>
          <w:tcPr>
            <w:tcW w:w="591" w:type="dxa"/>
          </w:tcPr>
          <w:p w:rsidR="002E013B" w:rsidRPr="00C433AD" w:rsidRDefault="002E013B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</w:tcPr>
          <w:p w:rsidR="002E013B" w:rsidRPr="002E013B" w:rsidRDefault="002E013B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окумент, подтверждающий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заявителя</w:t>
            </w:r>
          </w:p>
        </w:tc>
        <w:tc>
          <w:tcPr>
            <w:tcW w:w="2552" w:type="dxa"/>
          </w:tcPr>
          <w:p w:rsidR="002E013B" w:rsidRPr="002E013B" w:rsidRDefault="002E013B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="00AC5DB8"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удостоверя</w:t>
            </w:r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личность</w:t>
            </w:r>
          </w:p>
        </w:tc>
        <w:tc>
          <w:tcPr>
            <w:tcW w:w="1984" w:type="dxa"/>
          </w:tcPr>
          <w:p w:rsid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Оригинал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копия</w:t>
            </w:r>
          </w:p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013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Действия:</w:t>
            </w:r>
            <w:r w:rsidRPr="002E01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становление личности заявителя;                  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нятие копии с оригинала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озврат оригинала заявителю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дела</w:t>
            </w:r>
          </w:p>
        </w:tc>
        <w:tc>
          <w:tcPr>
            <w:tcW w:w="1833" w:type="dxa"/>
          </w:tcPr>
          <w:p w:rsidR="002E013B" w:rsidRPr="002E013B" w:rsidRDefault="002E013B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редоставляется один из документов данной категории документов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Внесены сведения  о гражданстве, месте рождения, регистрации, месте выдачи, дате выдачи, заверены подписью должностного лица и соответствующей печатью полномочного органа</w:t>
            </w:r>
          </w:p>
        </w:tc>
        <w:tc>
          <w:tcPr>
            <w:tcW w:w="184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требуется</w:t>
            </w:r>
          </w:p>
        </w:tc>
        <w:tc>
          <w:tcPr>
            <w:tcW w:w="1559" w:type="dxa"/>
          </w:tcPr>
          <w:p w:rsidR="002E013B" w:rsidRPr="00DF2238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2E013B" w:rsidTr="002E013B">
        <w:trPr>
          <w:trHeight w:val="4007"/>
        </w:trPr>
        <w:tc>
          <w:tcPr>
            <w:tcW w:w="591" w:type="dxa"/>
          </w:tcPr>
          <w:p w:rsidR="002E013B" w:rsidRPr="00C433AD" w:rsidRDefault="00C95C24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</w:tcPr>
          <w:p w:rsidR="002E013B" w:rsidRPr="002E013B" w:rsidRDefault="00AC5DB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удостоверяющий право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2552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оверенность </w:t>
            </w:r>
          </w:p>
        </w:tc>
        <w:tc>
          <w:tcPr>
            <w:tcW w:w="1984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               Действия:            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ормирование в дело              </w:t>
            </w:r>
          </w:p>
        </w:tc>
        <w:tc>
          <w:tcPr>
            <w:tcW w:w="183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Должны быть 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несены сведения о: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дате ее составления (лучше прописью)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 Ф.И.О. и паспортных данны</w:t>
            </w:r>
            <w:proofErr w:type="gramStart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х(</w:t>
            </w:r>
            <w:proofErr w:type="gramEnd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паспорта, кем и когда выдан) индивидуального предпринимателя;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данных представителя. </w:t>
            </w:r>
            <w:proofErr w:type="gramStart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физического лица - это его Ф.И.О. и паспортные данные (номер паспорта, кем и когда выдан);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полномочиях, которые предоставлены представителю (максимально подробно);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сроке,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который выдана доверенность (е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 срок не указан, доверенность будет действительна в теч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года со дня ее составления)</w:t>
            </w:r>
            <w:proofErr w:type="gramEnd"/>
          </w:p>
        </w:tc>
        <w:tc>
          <w:tcPr>
            <w:tcW w:w="1843" w:type="dxa"/>
          </w:tcPr>
          <w:p w:rsidR="002E013B" w:rsidRDefault="002E013B" w:rsidP="002E013B">
            <w:pPr>
              <w:jc w:val="center"/>
            </w:pPr>
            <w:r w:rsidRPr="00EB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2E013B" w:rsidRPr="00DF2238" w:rsidRDefault="002E013B" w:rsidP="002E013B">
            <w:pPr>
              <w:jc w:val="center"/>
            </w:pPr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1D33BF" w:rsidTr="00C433AD">
        <w:tc>
          <w:tcPr>
            <w:tcW w:w="591" w:type="dxa"/>
          </w:tcPr>
          <w:p w:rsidR="001D33BF" w:rsidRPr="00C433AD" w:rsidRDefault="00C95C24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1D33BF" w:rsidRPr="00DF2238" w:rsidRDefault="00AC5DB8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38">
              <w:rPr>
                <w:rFonts w:ascii="Times New Roman" w:hAnsi="Times New Roman" w:cs="Times New Roman"/>
                <w:sz w:val="20"/>
                <w:szCs w:val="20"/>
              </w:rPr>
              <w:t>Учредительный документ</w:t>
            </w:r>
          </w:p>
        </w:tc>
        <w:tc>
          <w:tcPr>
            <w:tcW w:w="2552" w:type="dxa"/>
          </w:tcPr>
          <w:p w:rsidR="001D33BF" w:rsidRPr="00DF2238" w:rsidRDefault="00AC5DB8" w:rsidP="00AC5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238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</w:t>
            </w:r>
          </w:p>
        </w:tc>
        <w:tc>
          <w:tcPr>
            <w:tcW w:w="1984" w:type="dxa"/>
          </w:tcPr>
          <w:p w:rsidR="001D33BF" w:rsidRPr="002E013B" w:rsidRDefault="001D33BF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1 экз. </w:t>
            </w:r>
            <w:r w:rsidR="00AC5DB8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Действия:                       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роверка на соответствие установленным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нятие копии с оригинала                           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озврат оригинала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1D33BF" w:rsidRPr="002E013B" w:rsidRDefault="00AC5DB8" w:rsidP="001D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один из документов данной категории</w:t>
            </w:r>
          </w:p>
        </w:tc>
        <w:tc>
          <w:tcPr>
            <w:tcW w:w="3554" w:type="dxa"/>
          </w:tcPr>
          <w:p w:rsidR="001D33BF" w:rsidRPr="002E013B" w:rsidRDefault="001D33BF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BA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AC5DB8" w:rsidRPr="006A1ABA">
              <w:rPr>
                <w:rFonts w:ascii="Times New Roman" w:hAnsi="Times New Roman" w:cs="Times New Roman"/>
                <w:sz w:val="20"/>
                <w:szCs w:val="20"/>
              </w:rPr>
              <w:t>ен быть действителен на момент обращения за предоставлением услуги</w:t>
            </w:r>
          </w:p>
        </w:tc>
        <w:tc>
          <w:tcPr>
            <w:tcW w:w="1843" w:type="dxa"/>
          </w:tcPr>
          <w:p w:rsidR="001D33BF" w:rsidRDefault="001D33BF" w:rsidP="001D33BF">
            <w:pPr>
              <w:jc w:val="center"/>
            </w:pPr>
            <w:r w:rsidRPr="00ED2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1D33BF" w:rsidRPr="00DF2238" w:rsidRDefault="001D33BF" w:rsidP="001D33BF">
            <w:pPr>
              <w:jc w:val="center"/>
            </w:pPr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1F3148" w:rsidTr="00C433AD">
        <w:tc>
          <w:tcPr>
            <w:tcW w:w="591" w:type="dxa"/>
          </w:tcPr>
          <w:p w:rsidR="001F3148" w:rsidRDefault="001F314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F3148" w:rsidRPr="001F3148" w:rsidRDefault="001F3148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Правоустанавливающие документы на жилое помещение, право на которое не зарегистрировано в Едином государственном реестре прав на недвижимое имущество и сделок с ним (подлинники или засвидетельствованные в нотариальном порядке копии)</w:t>
            </w:r>
          </w:p>
        </w:tc>
        <w:tc>
          <w:tcPr>
            <w:tcW w:w="2552" w:type="dxa"/>
          </w:tcPr>
          <w:p w:rsidR="001F314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видетельство о государственной регистрации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1F3148" w:rsidRPr="001F3148" w:rsidRDefault="001F3148" w:rsidP="00A058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В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ыписка из Единого государственного реестра 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недвижимости (ЕГРН)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1F3148" w:rsidRPr="001F3148" w:rsidRDefault="001F3148" w:rsidP="001F3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Оригинал                         Действия:                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нятие копии с оригинала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озврат оригинала заявителю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1F3148" w:rsidRPr="001F3148" w:rsidRDefault="001F3148" w:rsidP="001F3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Предоставляется один из документов</w:t>
            </w:r>
          </w:p>
        </w:tc>
        <w:tc>
          <w:tcPr>
            <w:tcW w:w="3554" w:type="dxa"/>
          </w:tcPr>
          <w:p w:rsidR="001F3148" w:rsidRPr="001F3148" w:rsidRDefault="001F3148" w:rsidP="001F31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законодательству, действовавшему на момент составления документа в месте расположения недвижимости, а также наличие в нём описания недвижимости, правообладателя и вида права на недвижимость</w:t>
            </w:r>
          </w:p>
          <w:p w:rsidR="001F3148" w:rsidRPr="001F3148" w:rsidRDefault="001F3148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3148" w:rsidRPr="001F3148" w:rsidRDefault="001F3148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F3148" w:rsidRDefault="001F3148">
            <w:r w:rsidRPr="007C2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1F3148" w:rsidRPr="00DF2238" w:rsidRDefault="001F3148">
            <w:r w:rsidRPr="00DF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1F3148" w:rsidTr="00C433AD">
        <w:tc>
          <w:tcPr>
            <w:tcW w:w="591" w:type="dxa"/>
          </w:tcPr>
          <w:p w:rsidR="001F3148" w:rsidRDefault="001F314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</w:tcPr>
          <w:p w:rsidR="001F3148" w:rsidRPr="001F3148" w:rsidRDefault="001F3148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BA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планируемое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переустройств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и (или) перепланировк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переустраиваемого и (или) </w:t>
            </w:r>
            <w:proofErr w:type="spellStart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  <w:p w:rsidR="001F3148" w:rsidRPr="001F3148" w:rsidRDefault="001F3148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F3148" w:rsidRPr="001F3148" w:rsidRDefault="001F3148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роект переустройства и (или) перепланировки переустраиваемого и (или) </w:t>
            </w:r>
            <w:proofErr w:type="spellStart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  <w:p w:rsidR="001F3148" w:rsidRPr="001F3148" w:rsidRDefault="001F3148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148" w:rsidRPr="001F3148" w:rsidRDefault="001F3148" w:rsidP="001F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1 экз. Оригинал                         Действия:                       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роверка на соответствие установленным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нятие копии с оригинала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озврат оригинала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1F3148" w:rsidRPr="001F3148" w:rsidRDefault="001F3148" w:rsidP="001F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4" w:type="dxa"/>
          </w:tcPr>
          <w:p w:rsidR="001F3148" w:rsidRPr="001F3148" w:rsidRDefault="001F3148" w:rsidP="001F31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Должен соответствовать требованиям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илищного кодекса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РФ, иных законов, подзаконных нормативно-правовых актов</w:t>
            </w:r>
          </w:p>
        </w:tc>
        <w:tc>
          <w:tcPr>
            <w:tcW w:w="1843" w:type="dxa"/>
          </w:tcPr>
          <w:p w:rsidR="001F3148" w:rsidRDefault="001F3148">
            <w:r w:rsidRPr="00071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1F3148" w:rsidRDefault="001F3148">
            <w:r w:rsidRPr="00071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9D22BA" w:rsidTr="00C433AD">
        <w:tc>
          <w:tcPr>
            <w:tcW w:w="591" w:type="dxa"/>
          </w:tcPr>
          <w:p w:rsidR="009D22BA" w:rsidRDefault="009D22BA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9D22BA" w:rsidRPr="001F3148" w:rsidRDefault="009D22BA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в письменной форме всех членов семьи нанимателя </w:t>
            </w:r>
          </w:p>
        </w:tc>
        <w:tc>
          <w:tcPr>
            <w:tcW w:w="2552" w:type="dxa"/>
          </w:tcPr>
          <w:p w:rsidR="009D22BA" w:rsidRPr="001F3148" w:rsidRDefault="009D22BA" w:rsidP="00DF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перепланируемое</w:t>
            </w:r>
            <w:proofErr w:type="spellEnd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наймодателем</w:t>
            </w:r>
            <w:proofErr w:type="spellEnd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 по договору социального найма)</w:t>
            </w:r>
            <w:proofErr w:type="gramEnd"/>
          </w:p>
        </w:tc>
        <w:tc>
          <w:tcPr>
            <w:tcW w:w="1984" w:type="dxa"/>
          </w:tcPr>
          <w:p w:rsidR="009D22BA" w:rsidRPr="001F3148" w:rsidRDefault="009D22BA" w:rsidP="009D2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1 экз. Оригинал                         Действия:                       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роверка на соответствие установленным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нятие копии с оригинала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озврат оригинала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9D22BA" w:rsidRPr="001F3148" w:rsidRDefault="009D22BA" w:rsidP="001F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4" w:type="dxa"/>
          </w:tcPr>
          <w:p w:rsidR="009D22BA" w:rsidRPr="001F3148" w:rsidRDefault="009D22BA" w:rsidP="001F31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>Должно соответствовать требованиям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илищному кодексу</w:t>
            </w:r>
            <w:r w:rsidRPr="001F3148">
              <w:rPr>
                <w:rFonts w:ascii="Times New Roman" w:hAnsi="Times New Roman" w:cs="Times New Roman"/>
                <w:sz w:val="20"/>
                <w:szCs w:val="20"/>
              </w:rPr>
              <w:t xml:space="preserve"> РФ, иных законов, подзаконных нормативно-правовых актов</w:t>
            </w:r>
          </w:p>
        </w:tc>
        <w:tc>
          <w:tcPr>
            <w:tcW w:w="1843" w:type="dxa"/>
          </w:tcPr>
          <w:p w:rsidR="009D22BA" w:rsidRDefault="009D22BA">
            <w:r w:rsidRPr="006F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9D22BA" w:rsidRDefault="009D22BA">
            <w:r w:rsidRPr="006F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C433AD" w:rsidRDefault="001D33BF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BF"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Документы и сведения, получаемые посредством 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жведомственного информационного 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80" w:type="dxa"/>
        <w:tblInd w:w="-879" w:type="dxa"/>
        <w:tblLayout w:type="fixed"/>
        <w:tblLook w:val="04A0"/>
      </w:tblPr>
      <w:tblGrid>
        <w:gridCol w:w="1696"/>
        <w:gridCol w:w="1869"/>
        <w:gridCol w:w="1937"/>
        <w:gridCol w:w="1898"/>
        <w:gridCol w:w="2092"/>
        <w:gridCol w:w="1276"/>
        <w:gridCol w:w="2552"/>
        <w:gridCol w:w="1701"/>
        <w:gridCol w:w="1559"/>
      </w:tblGrid>
      <w:tr w:rsidR="001D33BF" w:rsidTr="001D33BF">
        <w:tc>
          <w:tcPr>
            <w:tcW w:w="1696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1869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с запрашиваемого документа (сведения)</w:t>
            </w:r>
          </w:p>
        </w:tc>
        <w:tc>
          <w:tcPr>
            <w:tcW w:w="1937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98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направляющег</w:t>
            </w:r>
            <w:proofErr w:type="gramStart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ей) межведомственный запрос </w:t>
            </w:r>
          </w:p>
        </w:tc>
        <w:tc>
          <w:tcPr>
            <w:tcW w:w="2092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276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SID электронного сервиса</w:t>
            </w:r>
          </w:p>
        </w:tc>
        <w:tc>
          <w:tcPr>
            <w:tcW w:w="2552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701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 (шаблон) межведомственного запроса</w:t>
            </w:r>
          </w:p>
        </w:tc>
        <w:tc>
          <w:tcPr>
            <w:tcW w:w="1559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1D33BF" w:rsidTr="001D33BF">
        <w:tc>
          <w:tcPr>
            <w:tcW w:w="1696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1869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937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898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092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276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552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1701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559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1D33BF" w:rsidTr="00334758">
        <w:tc>
          <w:tcPr>
            <w:tcW w:w="16580" w:type="dxa"/>
            <w:gridSpan w:val="9"/>
          </w:tcPr>
          <w:p w:rsidR="001D33BF" w:rsidRDefault="001F3148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9D22BA" w:rsidTr="009D22BA">
        <w:tc>
          <w:tcPr>
            <w:tcW w:w="1696" w:type="dxa"/>
          </w:tcPr>
          <w:p w:rsidR="009D22BA" w:rsidRPr="001D33BF" w:rsidRDefault="009D22BA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869" w:type="dxa"/>
          </w:tcPr>
          <w:p w:rsidR="009D22BA" w:rsidRPr="009D22BA" w:rsidRDefault="009D22BA" w:rsidP="00A058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Единого государственного реестра прав на недвижимое имущество и сделок с ним (ЕГР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937" w:type="dxa"/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ЕГР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объекта недвижимости;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зарегистрированных правах на объект недвижимости;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ограничениях (обременениях) прав;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существующих на момент выдачи выписки 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правопритязаниях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заявленных в судебном порядке правах требования в отношении данного объекта недвижимости                             </w:t>
            </w:r>
          </w:p>
        </w:tc>
        <w:tc>
          <w:tcPr>
            <w:tcW w:w="1898" w:type="dxa"/>
          </w:tcPr>
          <w:p w:rsidR="009D22BA" w:rsidRPr="009D22BA" w:rsidRDefault="00A058B3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</w:t>
            </w:r>
          </w:p>
        </w:tc>
        <w:tc>
          <w:tcPr>
            <w:tcW w:w="2092" w:type="dxa"/>
          </w:tcPr>
          <w:p w:rsid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SID0003564</w:t>
            </w:r>
          </w:p>
        </w:tc>
        <w:tc>
          <w:tcPr>
            <w:tcW w:w="2552" w:type="dxa"/>
          </w:tcPr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рабочих дней (направление запроса - 1 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День, направление ответа на запрос - 5 раб. Дней, приобщение ответа к личному делу - 1 раб. </w:t>
            </w:r>
            <w:proofErr w:type="gram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День)</w:t>
            </w:r>
            <w:proofErr w:type="gramEnd"/>
          </w:p>
        </w:tc>
        <w:tc>
          <w:tcPr>
            <w:tcW w:w="1701" w:type="dxa"/>
          </w:tcPr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59" w:type="dxa"/>
          </w:tcPr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</w:tr>
    </w:tbl>
    <w:p w:rsidR="001D33BF" w:rsidRDefault="001D33BF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BF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Результат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95" w:type="dxa"/>
        <w:tblInd w:w="-894" w:type="dxa"/>
        <w:tblLook w:val="04A0"/>
      </w:tblPr>
      <w:tblGrid>
        <w:gridCol w:w="495"/>
        <w:gridCol w:w="2266"/>
        <w:gridCol w:w="2438"/>
        <w:gridCol w:w="3310"/>
        <w:gridCol w:w="1391"/>
        <w:gridCol w:w="2405"/>
        <w:gridCol w:w="2366"/>
        <w:gridCol w:w="1023"/>
        <w:gridCol w:w="901"/>
      </w:tblGrid>
      <w:tr w:rsidR="001D33BF" w:rsidTr="00334758">
        <w:trPr>
          <w:trHeight w:val="1110"/>
        </w:trPr>
        <w:tc>
          <w:tcPr>
            <w:tcW w:w="495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266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Документ/документы, являющиеся результатом услуги</w:t>
            </w:r>
          </w:p>
        </w:tc>
        <w:tc>
          <w:tcPr>
            <w:tcW w:w="2438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3310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Характеристика результата (</w:t>
            </w:r>
            <w:proofErr w:type="gramStart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положительный</w:t>
            </w:r>
            <w:proofErr w:type="gramEnd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/отрицательный)</w:t>
            </w:r>
          </w:p>
        </w:tc>
        <w:tc>
          <w:tcPr>
            <w:tcW w:w="1391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Форма документа/ документов, являющихся результатом услуги</w:t>
            </w:r>
          </w:p>
        </w:tc>
        <w:tc>
          <w:tcPr>
            <w:tcW w:w="2405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Образец документа/документов, являющимся результатом услуги</w:t>
            </w:r>
          </w:p>
        </w:tc>
        <w:tc>
          <w:tcPr>
            <w:tcW w:w="2366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результата</w:t>
            </w:r>
          </w:p>
        </w:tc>
        <w:tc>
          <w:tcPr>
            <w:tcW w:w="1924" w:type="dxa"/>
            <w:gridSpan w:val="2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1D33BF" w:rsidTr="00334758">
        <w:trPr>
          <w:trHeight w:val="495"/>
        </w:trPr>
        <w:tc>
          <w:tcPr>
            <w:tcW w:w="495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266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38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310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91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05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6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23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 органе</w:t>
            </w:r>
          </w:p>
        </w:tc>
        <w:tc>
          <w:tcPr>
            <w:tcW w:w="901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 МФЦ</w:t>
            </w:r>
          </w:p>
        </w:tc>
      </w:tr>
      <w:tr w:rsidR="001D33BF" w:rsidTr="00334758">
        <w:tc>
          <w:tcPr>
            <w:tcW w:w="495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10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91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5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3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1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D33BF" w:rsidTr="00334758">
        <w:tc>
          <w:tcPr>
            <w:tcW w:w="16595" w:type="dxa"/>
            <w:gridSpan w:val="9"/>
          </w:tcPr>
          <w:p w:rsidR="001D33BF" w:rsidRDefault="001F3148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1D33BF" w:rsidTr="009D22BA">
        <w:tc>
          <w:tcPr>
            <w:tcW w:w="495" w:type="dxa"/>
            <w:tcBorders>
              <w:top w:val="nil"/>
              <w:bottom w:val="nil"/>
            </w:tcBorders>
          </w:tcPr>
          <w:p w:rsidR="001D33BF" w:rsidRPr="001D33BF" w:rsidRDefault="001D33BF" w:rsidP="003347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1D33BF" w:rsidRPr="001D33BF" w:rsidRDefault="009D22BA" w:rsidP="003347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 согласовании переустройства и (или) перепланировки жилого помещения или уведомления об отказе в согласовании переустройства и (или) 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перепланировки жилого помещения</w:t>
            </w:r>
          </w:p>
        </w:tc>
        <w:tc>
          <w:tcPr>
            <w:tcW w:w="2438" w:type="dxa"/>
          </w:tcPr>
          <w:p w:rsidR="009D22BA" w:rsidRPr="009D22BA" w:rsidRDefault="009D22BA" w:rsidP="009D22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Должно содержать указание на вид и реквизиты правоустанавливающего документа на переустраиваемое и (или) 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жилое помещение, сведения о 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принятом  решении,</w:t>
            </w:r>
          </w:p>
          <w:p w:rsidR="009D22BA" w:rsidRPr="009D22BA" w:rsidRDefault="009D22BA" w:rsidP="009D22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производства ремонтно-строительных работ, режим производства ремонтно-строительных работ, сведения об обязании заявителя   осуществить    переустройство    и    (или)</w:t>
            </w:r>
          </w:p>
          <w:p w:rsidR="009D22BA" w:rsidRPr="009D22BA" w:rsidRDefault="009D22BA" w:rsidP="009D22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перепланировку жилого помещения  в   соответствии    с    проектом (проектной документацией) и с соблюдением требований, указание на  наименование структурного подразделения и (или) Ф.И.О. должностного лица органа, осуществляющего согласование), подпись должностного лица органа,</w:t>
            </w:r>
          </w:p>
          <w:p w:rsidR="001D33BF" w:rsidRPr="001D33BF" w:rsidRDefault="009D22BA" w:rsidP="009D22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осуществляющего согласование, подпись заявителя или уполномоченного лица  заявителей  в случае получения лично, информация о направлении решения  в адрес заявител</w:t>
            </w:r>
            <w:proofErr w:type="gram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в случае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аправления решения по почте</w:t>
            </w:r>
          </w:p>
        </w:tc>
        <w:tc>
          <w:tcPr>
            <w:tcW w:w="3310" w:type="dxa"/>
          </w:tcPr>
          <w:p w:rsidR="001D33BF" w:rsidRPr="001D33BF" w:rsidRDefault="001D33BF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оложительный</w:t>
            </w:r>
          </w:p>
        </w:tc>
        <w:tc>
          <w:tcPr>
            <w:tcW w:w="1391" w:type="dxa"/>
          </w:tcPr>
          <w:p w:rsidR="001D33BF" w:rsidRPr="00F35778" w:rsidRDefault="001D33BF" w:rsidP="00C95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9D22BA" w:rsidRPr="00F3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5C24" w:rsidRDefault="00C95C24" w:rsidP="00C95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95C24" w:rsidRPr="001D33BF" w:rsidRDefault="00C95C24" w:rsidP="00C95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366" w:type="dxa"/>
          </w:tcPr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A058B3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Администрация </w:t>
            </w:r>
            <w:r w:rsidR="00A058B3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области;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2) ГБУ ЛО «Многофункциональный центр предоставления государственных и муниципальных услуг»;</w:t>
            </w:r>
          </w:p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Портал государственных услуг (функций) Ленинградской области: 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Посредством почтовой связи        </w:t>
            </w:r>
          </w:p>
        </w:tc>
        <w:tc>
          <w:tcPr>
            <w:tcW w:w="1023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901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</w:t>
            </w:r>
          </w:p>
        </w:tc>
      </w:tr>
      <w:tr w:rsidR="009D22BA" w:rsidRPr="009D22BA" w:rsidTr="009D22BA">
        <w:tc>
          <w:tcPr>
            <w:tcW w:w="495" w:type="dxa"/>
            <w:tcBorders>
              <w:top w:val="single" w:sz="4" w:space="0" w:color="auto"/>
            </w:tcBorders>
          </w:tcPr>
          <w:p w:rsidR="009D22BA" w:rsidRPr="001D33BF" w:rsidRDefault="009D22BA" w:rsidP="003347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Уведомление 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отказе в согласовании переустройства и (или) перепланировки жилого помещения 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амилия, имя, отчество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наименование заявителя, место регистрации,  вид и реквизиты правоустанавливающего документа на 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переустраиваемое и (или) 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жилое помещение, сведения о принятии решения по основаниям</w:t>
            </w:r>
          </w:p>
          <w:p w:rsidR="009D22BA" w:rsidRPr="009D22BA" w:rsidRDefault="009D22BA" w:rsidP="009D2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рекомендации по дальнейшим действиям заявителя,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 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мя, отчество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подпись должностного лица, сведения о получении документа заявителем лично, сведения то направлении решения в адрес заявителя</w:t>
            </w:r>
          </w:p>
        </w:tc>
        <w:tc>
          <w:tcPr>
            <w:tcW w:w="3310" w:type="dxa"/>
          </w:tcPr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трицательный</w:t>
            </w:r>
          </w:p>
        </w:tc>
        <w:tc>
          <w:tcPr>
            <w:tcW w:w="1391" w:type="dxa"/>
          </w:tcPr>
          <w:p w:rsidR="009D22BA" w:rsidRPr="00DB7F45" w:rsidRDefault="009D22BA" w:rsidP="009D2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4</w:t>
            </w:r>
          </w:p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</w:tcPr>
          <w:p w:rsidR="009D22BA" w:rsidRPr="009D22BA" w:rsidRDefault="009D22BA" w:rsidP="009D22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366" w:type="dxa"/>
          </w:tcPr>
          <w:p w:rsidR="00A058B3" w:rsidRDefault="009D22BA" w:rsidP="009D2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A058B3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A058B3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«Новодевяткинское сельское поселение» Всеволожского </w:t>
            </w:r>
            <w:r w:rsidR="00A058B3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области;</w:t>
            </w:r>
          </w:p>
          <w:p w:rsidR="009D22BA" w:rsidRPr="009D22BA" w:rsidRDefault="009D22BA" w:rsidP="009D2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ГБУ ЛО «Многофункциональный центр предоставления государственных и муниципальных услуг»;</w:t>
            </w:r>
          </w:p>
          <w:p w:rsidR="009D22BA" w:rsidRPr="009D22BA" w:rsidRDefault="009D22BA" w:rsidP="009D2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Портал государственных услуг (функций) Ленинградской области: 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9D22BA" w:rsidRPr="009D22BA" w:rsidRDefault="009D22BA" w:rsidP="009D2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Посредством почтовой связи        </w:t>
            </w:r>
          </w:p>
        </w:tc>
        <w:tc>
          <w:tcPr>
            <w:tcW w:w="1023" w:type="dxa"/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901" w:type="dxa"/>
          </w:tcPr>
          <w:p w:rsidR="009D22BA" w:rsidRPr="009D22BA" w:rsidRDefault="009D22B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</w:t>
            </w:r>
          </w:p>
        </w:tc>
      </w:tr>
    </w:tbl>
    <w:p w:rsidR="001D33BF" w:rsidRDefault="00334758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7.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34758">
        <w:rPr>
          <w:rFonts w:ascii="Times New Roman" w:hAnsi="Times New Roman" w:cs="Times New Roman"/>
          <w:b/>
          <w:bCs/>
          <w:sz w:val="28"/>
          <w:szCs w:val="28"/>
        </w:rPr>
        <w:t>Технологические процессы предоставления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05" w:type="dxa"/>
        <w:tblInd w:w="-804" w:type="dxa"/>
        <w:tblLayout w:type="fixed"/>
        <w:tblLook w:val="04A0"/>
      </w:tblPr>
      <w:tblGrid>
        <w:gridCol w:w="345"/>
        <w:gridCol w:w="141"/>
        <w:gridCol w:w="2694"/>
        <w:gridCol w:w="5529"/>
        <w:gridCol w:w="2268"/>
        <w:gridCol w:w="2114"/>
        <w:gridCol w:w="1551"/>
        <w:gridCol w:w="1863"/>
      </w:tblGrid>
      <w:tr w:rsidR="00334758" w:rsidTr="002D61CD">
        <w:tc>
          <w:tcPr>
            <w:tcW w:w="486" w:type="dxa"/>
            <w:gridSpan w:val="2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268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Сроки исполнения процедуры (</w:t>
            </w:r>
            <w:proofErr w:type="spellStart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процессса</w:t>
            </w:r>
            <w:proofErr w:type="spellEnd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4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1551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863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334758" w:rsidTr="002D61CD">
        <w:tc>
          <w:tcPr>
            <w:tcW w:w="486" w:type="dxa"/>
            <w:gridSpan w:val="2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4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529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268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114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551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863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334758" w:rsidTr="002D61CD">
        <w:tc>
          <w:tcPr>
            <w:tcW w:w="16505" w:type="dxa"/>
            <w:gridSpan w:val="8"/>
          </w:tcPr>
          <w:p w:rsidR="00334758" w:rsidRDefault="001F3148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334758" w:rsidTr="002D61CD">
        <w:tc>
          <w:tcPr>
            <w:tcW w:w="345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334758" w:rsidRPr="00334758" w:rsidRDefault="0033475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рием </w:t>
            </w:r>
            <w:r w:rsidR="00AC5DB8"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документов, необходимых для оказания муниципальной услуги </w:t>
            </w:r>
          </w:p>
        </w:tc>
        <w:tc>
          <w:tcPr>
            <w:tcW w:w="5529" w:type="dxa"/>
          </w:tcPr>
          <w:p w:rsidR="00334758" w:rsidRPr="00334758" w:rsidRDefault="009D22BA" w:rsidP="00C95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D22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Заявление о переустройстве и (или) перепланировке жилого помещения принимается специалистом отдела Администрации, в тот же день регистрируется и передается главе Администрации, который не позднее следующего дня после получения передает пакет документов в отдел. Руководитель отдела _в течение пяти дней с момента поступления  пакета документов направляет его на рассмотрение в комиссию по рассмотрению вопросов переустройства и (или) перепланировки жилых помещений на территории (далее – Комиссия)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муниципального образования</w:t>
            </w:r>
            <w:r w:rsidR="00AC5DB8"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указанному в поручении</w:t>
            </w:r>
          </w:p>
        </w:tc>
        <w:tc>
          <w:tcPr>
            <w:tcW w:w="2268" w:type="dxa"/>
          </w:tcPr>
          <w:p w:rsidR="00334758" w:rsidRPr="00334758" w:rsidRDefault="00AC5DB8" w:rsidP="00B8723A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Не более </w:t>
            </w:r>
            <w:r w:rsidR="00B8723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дн</w:t>
            </w:r>
            <w:r w:rsidR="00B8723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ей</w:t>
            </w:r>
          </w:p>
        </w:tc>
        <w:tc>
          <w:tcPr>
            <w:tcW w:w="2114" w:type="dxa"/>
          </w:tcPr>
          <w:p w:rsidR="00334758" w:rsidRPr="00334758" w:rsidRDefault="00334758" w:rsidP="00A058B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Должностное лицо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A058B3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</w:t>
            </w:r>
          </w:p>
        </w:tc>
        <w:tc>
          <w:tcPr>
            <w:tcW w:w="1551" w:type="dxa"/>
          </w:tcPr>
          <w:p w:rsidR="00807214" w:rsidRDefault="00807214" w:rsidP="008072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807214" w:rsidRDefault="00822D7C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2D7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="00807214" w:rsidRPr="00822D7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окументационное обеспечение (формы, бланки, указанные в приложениях к административному регламенту) технологическое обеспечение (наличие доступа к автоматизированным системам, </w:t>
            </w:r>
            <w:r w:rsidR="00807214" w:rsidRPr="00822D7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сервисам, защищенным каналам связи, а также наличие необходимого оборудования: принтера, сканера, МФУ)</w:t>
            </w:r>
          </w:p>
          <w:p w:rsidR="00807214" w:rsidRPr="00334758" w:rsidRDefault="00807214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63" w:type="dxa"/>
          </w:tcPr>
          <w:p w:rsidR="00334758" w:rsidRPr="00210278" w:rsidRDefault="00AC5DB8" w:rsidP="00334758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0278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Приложение </w:t>
            </w:r>
            <w:r w:rsidR="00B8723A" w:rsidRPr="002102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  <w:p w:rsidR="00AC5DB8" w:rsidRDefault="00AC5DB8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C5DB8" w:rsidRPr="00334758" w:rsidRDefault="00AC5DB8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34758" w:rsidTr="002D61CD">
        <w:tc>
          <w:tcPr>
            <w:tcW w:w="345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334758" w:rsidRPr="00334758" w:rsidRDefault="00B8723A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ассмотрение заявления об оказании муниципальной услуги</w:t>
            </w:r>
          </w:p>
        </w:tc>
        <w:tc>
          <w:tcPr>
            <w:tcW w:w="5529" w:type="dxa"/>
          </w:tcPr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в тридцатидневный срок со дня получения заявления о переустройстве и (или) перепланировке жилого помещения: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проводит проверку наличия документов, прилагаемых к заявлению;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проводит проверку документов, прилагаемых к заявлению;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заполняет форму решения о согласовании переустройства и (или) перепланировки жилого помещения (форма решения утверждена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помещения») и совместно с проектной документацией передает её для проведения юридической экспертизы и согласования</w:t>
            </w:r>
            <w:proofErr w:type="gramEnd"/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должностному лицу (приложение 5);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в случае выявления оснований, изложенных в пункте 2.10 настоящего Административного регламента, заполняет форму уведомления об отказе в согласовании переустройства и (или) перепланировки жилого помещения в многоквартирном доме (приложение № 4) и передает для проведения юридической экспертизы и согласования должностному лицу.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 режим производства ремонтно-строительных работ определяются в соответствии с заявлением. В случае  если орган, осуществляющий согласование, изменяет указанные в заявлении срок и режим производства ремонтно-строительных    работ,    в    решении излагаются мотивы принятия такого решения.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Должностное лицо  проводит юридическую экспертизу и согласовывает решения о согласовании переустройства и (или) перепланировки жилого помещения или уведомление 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 отказе в согласовании переустройства и (или) перепланировки жилого помещения в многоквартирном доме и не позднее следующего дня после получения передает на подписание руководителю отдела.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Должностное лицо органа, осуществляющего согласование, подписывает решение о согласовании переустройства и (или) перепланировки жилого помещения и проектную документацию или уведомление об отказе в согласовании переустройства и (или) перепланировки жилого помещения.</w:t>
            </w:r>
          </w:p>
          <w:p w:rsidR="00B8723A" w:rsidRPr="00B8723A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выданных </w:t>
            </w:r>
            <w:proofErr w:type="gramStart"/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решениях</w:t>
            </w:r>
            <w:proofErr w:type="gramEnd"/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согласовании переустройства и (или) перепланировки жилого помещения не позднее следующего рабочего дня после подписания решения вносятся в специальный журнал по учету выданных решений о согласовании переустройства и (или) перепланировки жилого помещения и в электронную базу данных учета выданных решений о согласовании переустройства и (или) перепланировки жилого помещения.</w:t>
            </w:r>
          </w:p>
          <w:p w:rsidR="00334758" w:rsidRPr="00334758" w:rsidRDefault="00B8723A" w:rsidP="00B87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выдаваемому решению о согласовании переустройства и (или) перепланировки жилого помещения присваивается одновременно с его регистрацией в журнале</w:t>
            </w:r>
          </w:p>
        </w:tc>
        <w:tc>
          <w:tcPr>
            <w:tcW w:w="2268" w:type="dxa"/>
          </w:tcPr>
          <w:p w:rsidR="002D61CD" w:rsidRDefault="002D61C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 более </w:t>
            </w:r>
            <w:r w:rsid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807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7214" w:rsidRPr="002C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календарных </w:t>
            </w:r>
            <w:r w:rsidR="00334758"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</w:t>
            </w:r>
            <w:r w:rsid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  <w:r w:rsidR="00334758"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8723A" w:rsidRDefault="00B8723A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61CD" w:rsidRPr="00334758" w:rsidRDefault="002D61C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</w:tcPr>
          <w:p w:rsidR="00334758" w:rsidRPr="00334758" w:rsidRDefault="007E6203" w:rsidP="007E6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8B3" w:rsidRPr="003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</w:t>
            </w:r>
            <w:r w:rsidR="00A05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Ленинградской области</w:t>
            </w:r>
          </w:p>
        </w:tc>
        <w:tc>
          <w:tcPr>
            <w:tcW w:w="1551" w:type="dxa"/>
          </w:tcPr>
          <w:p w:rsidR="00334758" w:rsidRPr="00334758" w:rsidRDefault="002C4089" w:rsidP="002D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07214" w:rsidRPr="002C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окументационное обеспечение (формы, бланки</w:t>
            </w:r>
            <w:proofErr w:type="gramStart"/>
            <w:r w:rsidR="00807214" w:rsidRPr="002C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807214" w:rsidRPr="002C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указанные в приложениях к административному регламенту) технологическое обеспечение (наличие доступа к автоматизированным системам, сервисам, защищенным каналам связи, а также наличие необходимого оборудования: принтера, сканера, МФУ)</w:t>
            </w:r>
          </w:p>
        </w:tc>
        <w:tc>
          <w:tcPr>
            <w:tcW w:w="1863" w:type="dxa"/>
          </w:tcPr>
          <w:p w:rsidR="00334758" w:rsidRPr="00334758" w:rsidRDefault="007E6203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требуется </w:t>
            </w:r>
          </w:p>
        </w:tc>
      </w:tr>
      <w:tr w:rsidR="00B8723A" w:rsidTr="002D61CD">
        <w:tc>
          <w:tcPr>
            <w:tcW w:w="345" w:type="dxa"/>
          </w:tcPr>
          <w:p w:rsidR="00B8723A" w:rsidRDefault="00B8723A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решения о согласовании переустройства и (или) перепланировки жилого помещения или уведомления об отказе в согласовании переустройства и (или) перепланировки жилого помещения</w:t>
            </w:r>
          </w:p>
        </w:tc>
        <w:tc>
          <w:tcPr>
            <w:tcW w:w="5529" w:type="dxa"/>
          </w:tcPr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 согласовании переустройства и (или) перепланировки жилого помещения оформляется в количестве двух экземпляров. Один  экземпляр выдается  заявителю, один экземпляр хранится в  отделе.</w:t>
            </w:r>
          </w:p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Датой выдачи решения о согласовании переустройства и (или) перепланировки жилого помещения является дата его регистрации в журнале выданных решений о согласовании переустройства и (или) перепланировки жилого помещения. Информация  о готовности  решения о согласовании переустройства и (или) перепланировки жилого помещения передается заявителю по телефону, указанному в заявлении, при отсутствии телефонной связи информация в трехдневный срок со дня принятия решения о согласовании направляется по почте заказным письмом. Датой отказа в выдаче решения о согласовании переустройства и (или) перепланировки жилого помещения является дата регистрации уведомления об отказе в согласовании переустройства и (или) перепланировки жилого помещения в многоквартирном доме. </w:t>
            </w:r>
          </w:p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 согласовании переустройства и (или) перепланировки жилого помещения или уведомление об отказе в согласовании переустройства и (или) перепланировки жилого помещения в многоквартирном доме 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направляется почтой или выдается под роспись заявителю, в случае явки заявителя для личного получения документов в Администрацию или в МФЦ.</w:t>
            </w:r>
          </w:p>
        </w:tc>
        <w:tc>
          <w:tcPr>
            <w:tcW w:w="2268" w:type="dxa"/>
          </w:tcPr>
          <w:p w:rsidR="00B8723A" w:rsidRPr="00B8723A" w:rsidRDefault="00B8723A" w:rsidP="00B872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 более 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07214" w:rsidRPr="00FC5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календарного</w:t>
            </w:r>
            <w:r w:rsidR="00807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</w:t>
            </w:r>
          </w:p>
        </w:tc>
        <w:tc>
          <w:tcPr>
            <w:tcW w:w="2114" w:type="dxa"/>
          </w:tcPr>
          <w:p w:rsidR="00807214" w:rsidRDefault="00807214" w:rsidP="00DF223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07214" w:rsidRPr="00B8723A" w:rsidRDefault="00807214" w:rsidP="008072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Должностное лицо органа, осуществляющего согласование</w:t>
            </w:r>
          </w:p>
        </w:tc>
        <w:tc>
          <w:tcPr>
            <w:tcW w:w="1551" w:type="dxa"/>
          </w:tcPr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8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863" w:type="dxa"/>
          </w:tcPr>
          <w:p w:rsidR="00B8723A" w:rsidRPr="00FC5792" w:rsidRDefault="00B8723A" w:rsidP="00DF22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7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</w:p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723A" w:rsidRPr="00B8723A" w:rsidRDefault="00B8723A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4758" w:rsidRDefault="002D61C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8.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D61CD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услуги в электронной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20" w:type="dxa"/>
        <w:tblInd w:w="-819" w:type="dxa"/>
        <w:tblLook w:val="04A0"/>
      </w:tblPr>
      <w:tblGrid>
        <w:gridCol w:w="2345"/>
        <w:gridCol w:w="2410"/>
        <w:gridCol w:w="3402"/>
        <w:gridCol w:w="2126"/>
        <w:gridCol w:w="2418"/>
        <w:gridCol w:w="3819"/>
      </w:tblGrid>
      <w:tr w:rsidR="002D61CD" w:rsidTr="002D61CD">
        <w:tc>
          <w:tcPr>
            <w:tcW w:w="2345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2410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записи на прием в орган</w:t>
            </w:r>
          </w:p>
        </w:tc>
        <w:tc>
          <w:tcPr>
            <w:tcW w:w="3402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26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оплаты заявителем государственной пошлины или иной платы, взимаемой за предоставление услуги</w:t>
            </w:r>
          </w:p>
        </w:tc>
        <w:tc>
          <w:tcPr>
            <w:tcW w:w="2418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3819" w:type="dxa"/>
          </w:tcPr>
          <w:p w:rsidR="002D61CD" w:rsidRPr="002D61CD" w:rsidRDefault="002D61CD" w:rsidP="00DF22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подачи жалобы на нарушение порядка предоставления услуги и досудебного (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внесудебног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) обжалования решений и действий (бездействия) органа в процессе получения услуги</w:t>
            </w:r>
          </w:p>
        </w:tc>
      </w:tr>
      <w:tr w:rsidR="002D61CD" w:rsidTr="002D61CD">
        <w:tc>
          <w:tcPr>
            <w:tcW w:w="2345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402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126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418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3819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2D61CD" w:rsidTr="00DF2238">
        <w:tc>
          <w:tcPr>
            <w:tcW w:w="16520" w:type="dxa"/>
            <w:gridSpan w:val="6"/>
          </w:tcPr>
          <w:p w:rsidR="002D61CD" w:rsidRPr="002D61CD" w:rsidRDefault="001F314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3148">
              <w:rPr>
                <w:rFonts w:ascii="Times New Roman" w:hAnsi="Times New Roman" w:cs="Times New Roman"/>
                <w:sz w:val="20"/>
                <w:szCs w:val="28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2D61CD" w:rsidTr="002D61CD">
        <w:tc>
          <w:tcPr>
            <w:tcW w:w="2345" w:type="dxa"/>
          </w:tcPr>
          <w:p w:rsidR="002D61CD" w:rsidRPr="002D61CD" w:rsidRDefault="002D61CD" w:rsidP="002D6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410" w:type="dxa"/>
          </w:tcPr>
          <w:p w:rsidR="002D61CD" w:rsidRPr="002D61CD" w:rsidRDefault="002D61CD" w:rsidP="00DF22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402" w:type="dxa"/>
          </w:tcPr>
          <w:p w:rsidR="002D61CD" w:rsidRPr="002D61CD" w:rsidRDefault="002D61CD" w:rsidP="00924D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случае поступления всех документов, отвечающих требованиям, указанным в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форме электронных документов (электронных образов документов), удостоверенных квалифицированной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подписью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днем обращения за предоставлением государственной услуги считается дата регистрации приема документов на ПГУ ЛО.</w:t>
            </w:r>
            <w:proofErr w:type="gram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случае</w:t>
            </w:r>
            <w:proofErr w:type="gram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направленные заявителем (уполномоченным лицом)  электронное заявление и документы не заверены квалифицированной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подписью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днем обращения за предоставлением государственной услуги считается дата личной явки заявителя в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дминистрацию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 предоставлением доку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ментов, отвечающих требованиям раздела 4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настояще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технологической схемы</w:t>
            </w:r>
          </w:p>
        </w:tc>
        <w:tc>
          <w:tcPr>
            <w:tcW w:w="2126" w:type="dxa"/>
          </w:tcPr>
          <w:p w:rsidR="002D61CD" w:rsidRPr="002D61CD" w:rsidRDefault="002D61CD" w:rsidP="002D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8" w:type="dxa"/>
          </w:tcPr>
          <w:p w:rsidR="002D61CD" w:rsidRPr="002D61CD" w:rsidRDefault="002D61CD" w:rsidP="002D6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2.Электронная почта заявителя</w:t>
            </w:r>
          </w:p>
        </w:tc>
        <w:tc>
          <w:tcPr>
            <w:tcW w:w="3819" w:type="dxa"/>
          </w:tcPr>
          <w:p w:rsidR="002D61CD" w:rsidRPr="002D61CD" w:rsidRDefault="002D61CD" w:rsidP="00A058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1.Официальный сайт </w:t>
            </w:r>
            <w:proofErr w:type="spellStart"/>
            <w:r w:rsidR="00A058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novoedevyatkino</w:t>
            </w:r>
            <w:proofErr w:type="spellEnd"/>
            <w:r w:rsidR="00A058B3" w:rsidRPr="00BA4B1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A058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</w:tbl>
    <w:p w:rsidR="002D61CD" w:rsidRPr="005167F8" w:rsidRDefault="002D61CD" w:rsidP="00516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61CD" w:rsidRPr="005167F8" w:rsidSect="003640B7">
      <w:pgSz w:w="16838" w:h="11906" w:orient="landscape"/>
      <w:pgMar w:top="707" w:right="678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74" w:rsidRDefault="008B0F74" w:rsidP="003640B7">
      <w:pPr>
        <w:spacing w:after="0" w:line="240" w:lineRule="auto"/>
      </w:pPr>
      <w:r>
        <w:separator/>
      </w:r>
    </w:p>
  </w:endnote>
  <w:endnote w:type="continuationSeparator" w:id="0">
    <w:p w:rsidR="008B0F74" w:rsidRDefault="008B0F74" w:rsidP="0036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8804341"/>
      <w:docPartObj>
        <w:docPartGallery w:val="Page Numbers (Bottom of Page)"/>
        <w:docPartUnique/>
      </w:docPartObj>
    </w:sdtPr>
    <w:sdtContent>
      <w:p w:rsidR="003640B7" w:rsidRPr="003640B7" w:rsidRDefault="00B5692E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640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40B7" w:rsidRPr="003640B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640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625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640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640B7" w:rsidRDefault="003640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74" w:rsidRDefault="008B0F74" w:rsidP="003640B7">
      <w:pPr>
        <w:spacing w:after="0" w:line="240" w:lineRule="auto"/>
      </w:pPr>
      <w:r>
        <w:separator/>
      </w:r>
    </w:p>
  </w:footnote>
  <w:footnote w:type="continuationSeparator" w:id="0">
    <w:p w:rsidR="008B0F74" w:rsidRDefault="008B0F74" w:rsidP="0036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37"/>
    <w:rsid w:val="000D3966"/>
    <w:rsid w:val="001D33BF"/>
    <w:rsid w:val="001F3148"/>
    <w:rsid w:val="00210278"/>
    <w:rsid w:val="00217B8F"/>
    <w:rsid w:val="002C4089"/>
    <w:rsid w:val="002C61B5"/>
    <w:rsid w:val="002D61CD"/>
    <w:rsid w:val="002E013B"/>
    <w:rsid w:val="003206E5"/>
    <w:rsid w:val="00334758"/>
    <w:rsid w:val="003640B7"/>
    <w:rsid w:val="00445FDA"/>
    <w:rsid w:val="00450FC7"/>
    <w:rsid w:val="00496251"/>
    <w:rsid w:val="005167F8"/>
    <w:rsid w:val="00594F7C"/>
    <w:rsid w:val="005C0672"/>
    <w:rsid w:val="00654137"/>
    <w:rsid w:val="006848CD"/>
    <w:rsid w:val="006A1ABA"/>
    <w:rsid w:val="007D7A74"/>
    <w:rsid w:val="007E6203"/>
    <w:rsid w:val="00807214"/>
    <w:rsid w:val="00821F04"/>
    <w:rsid w:val="00822D7C"/>
    <w:rsid w:val="008B0F74"/>
    <w:rsid w:val="008B731B"/>
    <w:rsid w:val="00924D32"/>
    <w:rsid w:val="009D22BA"/>
    <w:rsid w:val="009F0DD4"/>
    <w:rsid w:val="00A058B3"/>
    <w:rsid w:val="00A12DF9"/>
    <w:rsid w:val="00A674B3"/>
    <w:rsid w:val="00AC5DB8"/>
    <w:rsid w:val="00AE6FEF"/>
    <w:rsid w:val="00B0670B"/>
    <w:rsid w:val="00B5692E"/>
    <w:rsid w:val="00B8723A"/>
    <w:rsid w:val="00BA4B1A"/>
    <w:rsid w:val="00BE6393"/>
    <w:rsid w:val="00C4161F"/>
    <w:rsid w:val="00C433AD"/>
    <w:rsid w:val="00C70721"/>
    <w:rsid w:val="00C95C24"/>
    <w:rsid w:val="00D63AF0"/>
    <w:rsid w:val="00D650EB"/>
    <w:rsid w:val="00DB3AA5"/>
    <w:rsid w:val="00DB7F45"/>
    <w:rsid w:val="00DF2238"/>
    <w:rsid w:val="00E75FA9"/>
    <w:rsid w:val="00E95F65"/>
    <w:rsid w:val="00F35778"/>
    <w:rsid w:val="00FA2C3F"/>
    <w:rsid w:val="00FC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48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6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40B7"/>
  </w:style>
  <w:style w:type="paragraph" w:styleId="a7">
    <w:name w:val="footer"/>
    <w:basedOn w:val="a"/>
    <w:link w:val="a8"/>
    <w:uiPriority w:val="99"/>
    <w:unhideWhenUsed/>
    <w:rsid w:val="0036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C0F5-DDB0-4006-8312-B5A2CE7D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30</Pages>
  <Words>4785</Words>
  <Characters>27278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Чушева</dc:creator>
  <cp:lastModifiedBy>Ольга</cp:lastModifiedBy>
  <cp:revision>31</cp:revision>
  <dcterms:created xsi:type="dcterms:W3CDTF">2016-06-09T17:16:00Z</dcterms:created>
  <dcterms:modified xsi:type="dcterms:W3CDTF">2017-09-07T11:40:00Z</dcterms:modified>
</cp:coreProperties>
</file>