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FB7E3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lang w:eastAsia="ru-RU"/>
        </w:rPr>
      </w:pPr>
      <w:r w:rsidRPr="002943E9">
        <w:rPr>
          <w:rFonts w:eastAsia="Times New Roman"/>
          <w:noProof/>
          <w:lang w:eastAsia="ru-RU"/>
        </w:rPr>
        <w:drawing>
          <wp:inline distT="0" distB="0" distL="0" distR="0" wp14:anchorId="71E290CD" wp14:editId="1BD9F858">
            <wp:extent cx="48577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E5DCC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0FD14F40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lang w:eastAsia="ru-RU"/>
        </w:rPr>
      </w:pPr>
      <w:r w:rsidRPr="002943E9">
        <w:rPr>
          <w:rFonts w:eastAsia="Times New Roman"/>
          <w:lang w:eastAsia="ru-RU"/>
        </w:rPr>
        <w:t>МУНИЦИПАЛЬНОЕ ОБРАЗОВАНИЕ</w:t>
      </w:r>
    </w:p>
    <w:p w14:paraId="6BDA128E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943E9">
        <w:rPr>
          <w:rFonts w:eastAsia="Times New Roman"/>
          <w:b/>
          <w:lang w:eastAsia="ru-RU"/>
        </w:rPr>
        <w:t>«НОВОДЕВЯТКИНСКОЕ СЕЛЬСКОЕ ПОСЕЛЕНИЕ»</w:t>
      </w:r>
    </w:p>
    <w:p w14:paraId="2806B64B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248C1385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lang w:eastAsia="ru-RU"/>
        </w:rPr>
      </w:pPr>
      <w:r w:rsidRPr="002943E9">
        <w:rPr>
          <w:rFonts w:eastAsia="Times New Roman"/>
          <w:lang w:eastAsia="ru-RU"/>
        </w:rPr>
        <w:t>ВСЕВОЛОЖСКОГО МУНИЦИПАЛЬНОГО РАЙОНА</w:t>
      </w:r>
    </w:p>
    <w:p w14:paraId="2CD5989A" w14:textId="77777777" w:rsidR="002943E9" w:rsidRPr="002943E9" w:rsidRDefault="002943E9" w:rsidP="002943E9">
      <w:pPr>
        <w:pBdr>
          <w:bottom w:val="single" w:sz="6" w:space="1" w:color="auto"/>
        </w:pBdr>
        <w:spacing w:after="0" w:line="240" w:lineRule="auto"/>
        <w:jc w:val="center"/>
        <w:rPr>
          <w:rFonts w:eastAsia="Times New Roman"/>
          <w:lang w:eastAsia="ru-RU"/>
        </w:rPr>
      </w:pPr>
      <w:r w:rsidRPr="002943E9">
        <w:rPr>
          <w:rFonts w:eastAsia="Times New Roman"/>
          <w:lang w:eastAsia="ru-RU"/>
        </w:rPr>
        <w:t>ЛЕНИНГРАДСКОЙ ОБЛАСТИ</w:t>
      </w:r>
    </w:p>
    <w:p w14:paraId="194C2A22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2943E9">
        <w:rPr>
          <w:rFonts w:eastAsia="Times New Roman"/>
          <w:sz w:val="16"/>
          <w:szCs w:val="16"/>
          <w:lang w:eastAsia="ru-RU"/>
        </w:rPr>
        <w:t>188673, дер. Новое Девяткино, ул. Школьная, д. 2 , помещ. 13-Н  Всеволожский район, Ленинградская область</w:t>
      </w:r>
    </w:p>
    <w:p w14:paraId="19F91A31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sz w:val="16"/>
          <w:szCs w:val="16"/>
          <w:lang w:eastAsia="ru-RU"/>
        </w:rPr>
      </w:pPr>
      <w:r w:rsidRPr="002943E9">
        <w:rPr>
          <w:rFonts w:eastAsia="Times New Roman"/>
          <w:sz w:val="16"/>
          <w:szCs w:val="16"/>
          <w:lang w:eastAsia="ru-RU"/>
        </w:rPr>
        <w:t>Тел./факс (812) 679-91-50, (813-70) 65-560</w:t>
      </w:r>
    </w:p>
    <w:p w14:paraId="046E9A5A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b/>
          <w:lang w:eastAsia="ru-RU"/>
        </w:rPr>
      </w:pPr>
    </w:p>
    <w:p w14:paraId="22242C4A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2943E9">
        <w:rPr>
          <w:rFonts w:eastAsia="Times New Roman"/>
          <w:b/>
          <w:lang w:eastAsia="ru-RU"/>
        </w:rPr>
        <w:t>АДМИНИСТРАЦИЯ</w:t>
      </w:r>
    </w:p>
    <w:p w14:paraId="60C3D232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lang w:eastAsia="ru-RU"/>
        </w:rPr>
      </w:pPr>
    </w:p>
    <w:p w14:paraId="5363B4A9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2943E9">
        <w:rPr>
          <w:rFonts w:eastAsia="Times New Roman"/>
          <w:b/>
          <w:sz w:val="28"/>
          <w:szCs w:val="28"/>
          <w:lang w:eastAsia="ru-RU"/>
        </w:rPr>
        <w:t>ПОСТАНОВЛЕНИЕ</w:t>
      </w:r>
    </w:p>
    <w:p w14:paraId="331691D6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03E57B70" w14:textId="77777777" w:rsidR="002943E9" w:rsidRPr="002943E9" w:rsidRDefault="002943E9" w:rsidP="002943E9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14:paraId="15BD301D" w14:textId="53271201" w:rsidR="002943E9" w:rsidRPr="002943E9" w:rsidRDefault="002943E9" w:rsidP="002943E9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2943E9">
        <w:rPr>
          <w:rFonts w:eastAsia="Times New Roman"/>
          <w:sz w:val="28"/>
          <w:szCs w:val="28"/>
          <w:lang w:eastAsia="ru-RU"/>
        </w:rPr>
        <w:t>__</w:t>
      </w:r>
      <w:r w:rsidRPr="002943E9">
        <w:rPr>
          <w:rFonts w:eastAsia="Times New Roman"/>
          <w:sz w:val="28"/>
          <w:szCs w:val="28"/>
          <w:lang w:eastAsia="ru-RU"/>
        </w:rPr>
        <w:t>0</w:t>
      </w:r>
      <w:r>
        <w:rPr>
          <w:rFonts w:eastAsia="Times New Roman"/>
          <w:sz w:val="28"/>
          <w:szCs w:val="28"/>
          <w:lang w:val="en-US" w:eastAsia="ru-RU"/>
        </w:rPr>
        <w:t>8</w:t>
      </w:r>
      <w:r w:rsidRPr="002943E9">
        <w:rPr>
          <w:rFonts w:eastAsia="Times New Roman"/>
          <w:sz w:val="28"/>
          <w:szCs w:val="28"/>
          <w:lang w:eastAsia="ru-RU"/>
        </w:rPr>
        <w:t>.0</w:t>
      </w:r>
      <w:r>
        <w:rPr>
          <w:rFonts w:eastAsia="Times New Roman"/>
          <w:sz w:val="28"/>
          <w:szCs w:val="28"/>
          <w:lang w:val="en-US" w:eastAsia="ru-RU"/>
        </w:rPr>
        <w:t>4</w:t>
      </w:r>
      <w:r w:rsidRPr="002943E9">
        <w:rPr>
          <w:rFonts w:eastAsia="Times New Roman"/>
          <w:sz w:val="28"/>
          <w:szCs w:val="28"/>
          <w:lang w:eastAsia="ru-RU"/>
        </w:rPr>
        <w:t xml:space="preserve">.2025_____                                                                 №    </w:t>
      </w:r>
      <w:r>
        <w:rPr>
          <w:rFonts w:eastAsia="Times New Roman"/>
          <w:sz w:val="28"/>
          <w:szCs w:val="28"/>
          <w:lang w:val="en-US" w:eastAsia="ru-RU"/>
        </w:rPr>
        <w:t>55</w:t>
      </w:r>
      <w:r w:rsidRPr="002943E9">
        <w:rPr>
          <w:rFonts w:eastAsia="Times New Roman"/>
          <w:sz w:val="28"/>
          <w:szCs w:val="28"/>
          <w:lang w:eastAsia="ru-RU"/>
        </w:rPr>
        <w:t xml:space="preserve">/01-04     </w:t>
      </w:r>
    </w:p>
    <w:p w14:paraId="15EB7366" w14:textId="77777777" w:rsidR="002943E9" w:rsidRPr="002943E9" w:rsidRDefault="002943E9" w:rsidP="002943E9">
      <w:pPr>
        <w:spacing w:after="0" w:line="240" w:lineRule="auto"/>
        <w:jc w:val="both"/>
        <w:rPr>
          <w:rFonts w:eastAsia="Times New Roman"/>
          <w:lang w:eastAsia="ru-RU"/>
        </w:rPr>
      </w:pPr>
      <w:r w:rsidRPr="002943E9">
        <w:rPr>
          <w:rFonts w:eastAsia="Times New Roman"/>
          <w:lang w:eastAsia="ru-RU"/>
        </w:rPr>
        <w:t xml:space="preserve">    дер. Новое Девяткино</w:t>
      </w:r>
    </w:p>
    <w:p w14:paraId="04B6BFA3" w14:textId="77777777" w:rsidR="002943E9" w:rsidRPr="002943E9" w:rsidRDefault="002943E9" w:rsidP="002943E9">
      <w:pPr>
        <w:autoSpaceDE w:val="0"/>
        <w:autoSpaceDN w:val="0"/>
        <w:adjustRightInd w:val="0"/>
        <w:spacing w:after="0" w:line="240" w:lineRule="auto"/>
        <w:ind w:right="4218"/>
        <w:rPr>
          <w:rFonts w:eastAsia="Times New Roman"/>
          <w:lang w:eastAsia="ru-RU"/>
        </w:rPr>
      </w:pPr>
    </w:p>
    <w:p w14:paraId="56CBACFC" w14:textId="77777777" w:rsidR="007766C4" w:rsidRPr="002943E9" w:rsidRDefault="007766C4" w:rsidP="00901104">
      <w:pPr>
        <w:spacing w:after="0" w:line="276" w:lineRule="auto"/>
      </w:pPr>
    </w:p>
    <w:p w14:paraId="3B683A6D" w14:textId="57D7796C" w:rsidR="0098099A" w:rsidRDefault="00DF2010" w:rsidP="007766C4">
      <w:pPr>
        <w:spacing w:after="0" w:line="240" w:lineRule="auto"/>
      </w:pPr>
      <w:r>
        <w:t>Об утверждении Паспорта пожарной</w:t>
      </w:r>
      <w:r w:rsidR="002D6B6B">
        <w:t xml:space="preserve"> безопасности</w:t>
      </w:r>
    </w:p>
    <w:p w14:paraId="2896469C" w14:textId="77777777" w:rsidR="002D6B6B" w:rsidRDefault="002D6B6B" w:rsidP="007766C4">
      <w:pPr>
        <w:spacing w:after="0" w:line="240" w:lineRule="auto"/>
      </w:pPr>
      <w:r>
        <w:t>территории муниципального образования</w:t>
      </w:r>
    </w:p>
    <w:p w14:paraId="6E8CB921" w14:textId="6631EB4A" w:rsidR="00901104" w:rsidRDefault="002D6B6B" w:rsidP="007766C4">
      <w:pPr>
        <w:spacing w:after="0" w:line="240" w:lineRule="auto"/>
      </w:pPr>
      <w:r>
        <w:t>«Новодевяткин</w:t>
      </w:r>
      <w:r w:rsidR="006E51FA">
        <w:t>ское сельское поселе</w:t>
      </w:r>
      <w:r w:rsidR="00901104">
        <w:t>ние</w:t>
      </w:r>
      <w:r w:rsidR="006E51FA">
        <w:t>»</w:t>
      </w:r>
    </w:p>
    <w:p w14:paraId="52F63034" w14:textId="77777777" w:rsidR="00901104" w:rsidRDefault="00901104" w:rsidP="007766C4">
      <w:pPr>
        <w:spacing w:after="0" w:line="240" w:lineRule="auto"/>
      </w:pPr>
      <w:r>
        <w:t xml:space="preserve">Всеволожского муниципального района </w:t>
      </w:r>
    </w:p>
    <w:p w14:paraId="281F8E70" w14:textId="39489E40" w:rsidR="002D6B6B" w:rsidRDefault="00901104" w:rsidP="007766C4">
      <w:pPr>
        <w:spacing w:after="0" w:line="240" w:lineRule="auto"/>
      </w:pPr>
      <w:r>
        <w:t>Ленинградской области</w:t>
      </w:r>
      <w:r w:rsidR="006E51FA">
        <w:t xml:space="preserve"> на 202</w:t>
      </w:r>
      <w:r>
        <w:t>5</w:t>
      </w:r>
      <w:r w:rsidR="002D6B6B">
        <w:t xml:space="preserve"> год</w:t>
      </w:r>
    </w:p>
    <w:p w14:paraId="5DA82844" w14:textId="77777777" w:rsidR="002D6B6B" w:rsidRDefault="002D6B6B" w:rsidP="007766C4">
      <w:pPr>
        <w:spacing w:after="0" w:line="240" w:lineRule="auto"/>
      </w:pPr>
    </w:p>
    <w:p w14:paraId="171DA0C8" w14:textId="629722A0" w:rsidR="002D6B6B" w:rsidRDefault="002D6B6B" w:rsidP="007766C4">
      <w:pPr>
        <w:spacing w:after="0" w:line="240" w:lineRule="auto"/>
        <w:jc w:val="both"/>
      </w:pPr>
      <w:r>
        <w:t xml:space="preserve">     В соответствии с Федеральными законами Российской Федерации от: 06.10.2003 №131-ФЗ «Об общих принципах организации местного самоуправления в Российской Федерации», 21.12.1994 №</w:t>
      </w:r>
      <w:r w:rsidR="00FD2A43">
        <w:t xml:space="preserve"> </w:t>
      </w:r>
      <w:r>
        <w:t>69-ФЗ «О пожарной безопасности</w:t>
      </w:r>
      <w:r w:rsidR="00640992">
        <w:t xml:space="preserve">», </w:t>
      </w:r>
      <w:r w:rsidR="00FD2A43">
        <w:t>22.07.2008 № 123-ФЗ «Технический регламент о требованиях пожарной безопасности», Постановлением Правительства Российской Федерации от 16.09.2020 №1479 «Об утверждении Правил противопожарного режима в Российской Федерации» и в целях недопущения ландшафтных пожаров на территории муниципального образования «Новодевяткинское сельское поселение» Всеволожского муниципального района Ленинградской обл</w:t>
      </w:r>
      <w:r w:rsidR="006E51FA">
        <w:t>асти в пожароопасный период 202</w:t>
      </w:r>
      <w:r w:rsidR="00884A9E">
        <w:t>5</w:t>
      </w:r>
      <w:r w:rsidR="00FD2A43">
        <w:t xml:space="preserve"> года</w:t>
      </w:r>
    </w:p>
    <w:p w14:paraId="66ADD798" w14:textId="272FF705" w:rsidR="00FD2A43" w:rsidRDefault="00FD2A43" w:rsidP="007766C4">
      <w:pPr>
        <w:spacing w:after="0" w:line="240" w:lineRule="auto"/>
        <w:jc w:val="both"/>
      </w:pPr>
      <w:r>
        <w:t>ПОСТАНОВЛЯЮ:</w:t>
      </w:r>
    </w:p>
    <w:p w14:paraId="3634D23D" w14:textId="5C91F3A6" w:rsidR="00FD2A43" w:rsidRDefault="00FD2A43" w:rsidP="007766C4">
      <w:pPr>
        <w:spacing w:after="0" w:line="240" w:lineRule="auto"/>
        <w:jc w:val="both"/>
      </w:pPr>
      <w:r>
        <w:t>1. Утвердить Паспорт пожарной безопасности территории муниципального образования «Новодевяткинское сельское поселение»</w:t>
      </w:r>
      <w:r w:rsidR="006E51FA">
        <w:t xml:space="preserve"> Всеволожского муниципального района Ленинградской области на 202</w:t>
      </w:r>
      <w:r w:rsidR="00901104">
        <w:t>5</w:t>
      </w:r>
      <w:r w:rsidR="000B2FAA">
        <w:t xml:space="preserve"> год (приложение 1).</w:t>
      </w:r>
    </w:p>
    <w:p w14:paraId="237236D8" w14:textId="76BB01B0" w:rsidR="000B2FAA" w:rsidRDefault="006700BF" w:rsidP="007766C4">
      <w:pPr>
        <w:spacing w:after="0" w:line="240" w:lineRule="auto"/>
        <w:jc w:val="both"/>
      </w:pPr>
      <w:r>
        <w:t>2</w:t>
      </w:r>
      <w:r w:rsidR="000B2FAA">
        <w:t xml:space="preserve">. </w:t>
      </w:r>
      <w:r w:rsidR="001A3840">
        <w:rPr>
          <w:color w:val="000000"/>
        </w:rPr>
        <w:t>Опубликовать настоящее постановление в печатном средстве массовой информации органов местного самоуправления МО «Новодевяткинское сельское поселение» «Вестник «Новое Девяткино» и разместить на официальном сайте муниципального образования в сети Интернет.</w:t>
      </w:r>
    </w:p>
    <w:p w14:paraId="6FAEB749" w14:textId="012D8A6E" w:rsidR="000B2FAA" w:rsidRDefault="006700BF" w:rsidP="007766C4">
      <w:pPr>
        <w:spacing w:after="0" w:line="240" w:lineRule="auto"/>
        <w:jc w:val="both"/>
      </w:pPr>
      <w:r>
        <w:t>3</w:t>
      </w:r>
      <w:r w:rsidR="000B2FAA">
        <w:t xml:space="preserve">. Контроль за исполнением настоящего </w:t>
      </w:r>
      <w:r w:rsidR="00901104">
        <w:t>п</w:t>
      </w:r>
      <w:r w:rsidR="000B2FAA">
        <w:t>остановления возложить на заместителя главы администрации А. Л. Поспелова.</w:t>
      </w:r>
    </w:p>
    <w:p w14:paraId="1CBA5BEA" w14:textId="77777777" w:rsidR="000B2FAA" w:rsidRDefault="000B2FAA" w:rsidP="007766C4">
      <w:pPr>
        <w:spacing w:after="0" w:line="240" w:lineRule="auto"/>
        <w:jc w:val="both"/>
      </w:pPr>
    </w:p>
    <w:p w14:paraId="21A6CBDA" w14:textId="77777777" w:rsidR="007766C4" w:rsidRDefault="007766C4" w:rsidP="007766C4">
      <w:pPr>
        <w:spacing w:after="0" w:line="240" w:lineRule="auto"/>
      </w:pPr>
    </w:p>
    <w:p w14:paraId="3464E52B" w14:textId="66568E87" w:rsidR="000B2FAA" w:rsidRDefault="000B2FAA" w:rsidP="007766C4">
      <w:pPr>
        <w:spacing w:after="0" w:line="240" w:lineRule="auto"/>
      </w:pPr>
      <w:r>
        <w:t>Глава муниципального образования                                                              Д. А. Майоров</w:t>
      </w:r>
    </w:p>
    <w:p w14:paraId="1DB86F33" w14:textId="6588600C" w:rsidR="00DF2010" w:rsidRDefault="00DF2010" w:rsidP="007766C4">
      <w:pPr>
        <w:spacing w:after="0" w:line="240" w:lineRule="auto"/>
      </w:pPr>
    </w:p>
    <w:p w14:paraId="4C9F987D" w14:textId="77777777" w:rsidR="00901104" w:rsidRDefault="00901104"/>
    <w:tbl>
      <w:tblPr>
        <w:tblW w:w="0" w:type="auto"/>
        <w:tblLook w:val="04A0" w:firstRow="1" w:lastRow="0" w:firstColumn="1" w:lastColumn="0" w:noHBand="0" w:noVBand="1"/>
      </w:tblPr>
      <w:tblGrid>
        <w:gridCol w:w="4248"/>
        <w:gridCol w:w="5107"/>
      </w:tblGrid>
      <w:tr w:rsidR="002943E9" w14:paraId="218629E5" w14:textId="77777777" w:rsidTr="00A84544">
        <w:tc>
          <w:tcPr>
            <w:tcW w:w="4248" w:type="dxa"/>
          </w:tcPr>
          <w:p w14:paraId="52BEA932" w14:textId="77777777" w:rsidR="002943E9" w:rsidRDefault="002943E9" w:rsidP="00A84544">
            <w:pPr>
              <w:rPr>
                <w:szCs w:val="28"/>
              </w:rPr>
            </w:pPr>
          </w:p>
        </w:tc>
        <w:tc>
          <w:tcPr>
            <w:tcW w:w="5107" w:type="dxa"/>
          </w:tcPr>
          <w:p w14:paraId="776DD0C8" w14:textId="09623E21" w:rsidR="002943E9" w:rsidRDefault="002943E9" w:rsidP="00A845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Приложение 1 к постановлению администрации от «_</w:t>
            </w:r>
            <w:r w:rsidRPr="002943E9">
              <w:rPr>
                <w:sz w:val="26"/>
                <w:szCs w:val="26"/>
              </w:rPr>
              <w:t>08</w:t>
            </w:r>
            <w:r>
              <w:rPr>
                <w:sz w:val="26"/>
                <w:szCs w:val="26"/>
              </w:rPr>
              <w:t>__» __</w:t>
            </w:r>
            <w:r w:rsidRPr="002943E9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>_2025 г.</w:t>
            </w:r>
          </w:p>
          <w:p w14:paraId="4AEF7EE5" w14:textId="7220F553" w:rsidR="002943E9" w:rsidRDefault="002943E9" w:rsidP="00A8454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№_</w:t>
            </w:r>
            <w:r>
              <w:rPr>
                <w:sz w:val="26"/>
                <w:szCs w:val="26"/>
                <w:lang w:val="en-US"/>
              </w:rPr>
              <w:t>55/01-04</w:t>
            </w:r>
            <w:r>
              <w:rPr>
                <w:sz w:val="26"/>
                <w:szCs w:val="26"/>
              </w:rPr>
              <w:t>__</w:t>
            </w:r>
          </w:p>
          <w:p w14:paraId="60E3E2F1" w14:textId="77777777" w:rsidR="002943E9" w:rsidRDefault="002943E9" w:rsidP="00A84544">
            <w:pPr>
              <w:rPr>
                <w:szCs w:val="28"/>
              </w:rPr>
            </w:pPr>
          </w:p>
        </w:tc>
      </w:tr>
    </w:tbl>
    <w:p w14:paraId="3301F0B6" w14:textId="77777777" w:rsidR="002943E9" w:rsidRDefault="002943E9" w:rsidP="002943E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6C7C4AA2" w14:textId="77777777" w:rsidR="002943E9" w:rsidRDefault="002943E9" w:rsidP="002943E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774824DB" w14:textId="77777777" w:rsidR="002943E9" w:rsidRDefault="002943E9" w:rsidP="002943E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Cs w:val="28"/>
        </w:rPr>
      </w:pPr>
    </w:p>
    <w:p w14:paraId="25BAD714" w14:textId="77777777" w:rsidR="002943E9" w:rsidRDefault="002943E9" w:rsidP="002943E9">
      <w:pPr>
        <w:jc w:val="center"/>
        <w:rPr>
          <w:b/>
          <w:szCs w:val="28"/>
        </w:rPr>
      </w:pPr>
      <w:r>
        <w:rPr>
          <w:b/>
          <w:szCs w:val="28"/>
        </w:rPr>
        <w:t xml:space="preserve">ПАСПОРТ </w:t>
      </w:r>
    </w:p>
    <w:p w14:paraId="0BD9D4F0" w14:textId="77777777" w:rsidR="002943E9" w:rsidRDefault="002943E9" w:rsidP="002943E9">
      <w:pPr>
        <w:jc w:val="center"/>
        <w:rPr>
          <w:b/>
          <w:szCs w:val="28"/>
        </w:rPr>
      </w:pPr>
      <w:r>
        <w:rPr>
          <w:b/>
          <w:szCs w:val="28"/>
        </w:rPr>
        <w:t>ПОЖАРНОЙ БЕЗОПАСНОСТИ ТЕРРИТОРИИ МО «НОВОДЕВЯТКИНСКОЕ СЕЛЬСКОЕ ПОСЕЛЕНИЕ»</w:t>
      </w:r>
    </w:p>
    <w:p w14:paraId="3ECAB748" w14:textId="77777777" w:rsidR="002943E9" w:rsidRDefault="002943E9" w:rsidP="002943E9">
      <w:pPr>
        <w:jc w:val="center"/>
        <w:rPr>
          <w:b/>
          <w:szCs w:val="28"/>
        </w:rPr>
      </w:pPr>
      <w:r>
        <w:rPr>
          <w:b/>
          <w:szCs w:val="28"/>
        </w:rPr>
        <w:t>НА 2025 ГОД</w:t>
      </w:r>
    </w:p>
    <w:p w14:paraId="01E61290" w14:textId="77777777" w:rsidR="002943E9" w:rsidRDefault="002943E9" w:rsidP="002943E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7262C3C6" w14:textId="77777777" w:rsidR="002943E9" w:rsidRDefault="002943E9" w:rsidP="002943E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8"/>
        <w:gridCol w:w="4077"/>
      </w:tblGrid>
      <w:tr w:rsidR="002943E9" w14:paraId="423306ED" w14:textId="77777777" w:rsidTr="00A84544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7C3D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населённого пункта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*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23EE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 Новое Девяткино</w:t>
            </w:r>
          </w:p>
        </w:tc>
      </w:tr>
      <w:tr w:rsidR="002943E9" w14:paraId="22998E5F" w14:textId="77777777" w:rsidTr="00A84544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D850B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городского (сельского) поселения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5D3C2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 «Новодевяткинское сельское поселение»</w:t>
            </w:r>
          </w:p>
        </w:tc>
      </w:tr>
      <w:tr w:rsidR="002943E9" w14:paraId="5C5AB6E0" w14:textId="77777777" w:rsidTr="00A84544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A4A1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района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3B7AF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Всеволожский муниципальный район</w:t>
            </w:r>
          </w:p>
        </w:tc>
      </w:tr>
      <w:tr w:rsidR="002943E9" w14:paraId="1FD26B0F" w14:textId="77777777" w:rsidTr="00A84544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846C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городского округа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DCEE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2943E9" w14:paraId="219EA6EA" w14:textId="77777777" w:rsidTr="00A84544"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D4B2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субъекта Российской Федерации</w:t>
            </w:r>
          </w:p>
        </w:tc>
        <w:tc>
          <w:tcPr>
            <w:tcW w:w="4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99DFC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Ленинградская область</w:t>
            </w:r>
          </w:p>
        </w:tc>
      </w:tr>
    </w:tbl>
    <w:p w14:paraId="5E7614BB" w14:textId="77777777" w:rsidR="002943E9" w:rsidRDefault="002943E9" w:rsidP="002943E9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3062CD6" w14:textId="77777777" w:rsidR="002943E9" w:rsidRDefault="002943E9" w:rsidP="002943E9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F304F4" w14:textId="77777777" w:rsidR="002943E9" w:rsidRDefault="002943E9" w:rsidP="002943E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>Краткое описание населённого пункта</w:t>
      </w:r>
    </w:p>
    <w:p w14:paraId="5C11DE2E" w14:textId="77777777" w:rsidR="002943E9" w:rsidRDefault="002943E9" w:rsidP="002943E9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6278"/>
        <w:gridCol w:w="2165"/>
      </w:tblGrid>
      <w:tr w:rsidR="002943E9" w14:paraId="75CB10A3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66E0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862E2" w14:textId="77777777" w:rsidR="002943E9" w:rsidRDefault="002943E9" w:rsidP="00A84544">
            <w:pPr>
              <w:pStyle w:val="ConsPlusNormal0"/>
              <w:widowControl/>
              <w:ind w:firstLine="17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66B31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Значение</w:t>
            </w:r>
          </w:p>
        </w:tc>
      </w:tr>
      <w:tr w:rsidR="002943E9" w14:paraId="21DBB45F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3541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9B1CA" w14:textId="77777777" w:rsidR="002943E9" w:rsidRDefault="002943E9" w:rsidP="00A84544">
            <w:pPr>
              <w:pStyle w:val="ConsPlusNormal0"/>
              <w:widowControl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площадь населенного пункта, км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66E8C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6,06 кв.км.</w:t>
            </w:r>
          </w:p>
        </w:tc>
      </w:tr>
      <w:tr w:rsidR="002943E9" w14:paraId="73F81BDF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36D3E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9701" w14:textId="77777777" w:rsidR="002943E9" w:rsidRDefault="002943E9" w:rsidP="00A84544">
            <w:pPr>
              <w:pStyle w:val="ConsPlusNormal0"/>
              <w:widowControl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постоянно зарегистрированного населения, чел.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ACAC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24 950 чел.</w:t>
            </w:r>
          </w:p>
        </w:tc>
      </w:tr>
      <w:tr w:rsidR="002943E9" w14:paraId="7563C73E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22E9A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295B3" w14:textId="77777777" w:rsidR="002943E9" w:rsidRDefault="002943E9" w:rsidP="00A84544">
            <w:pPr>
              <w:pStyle w:val="ConsPlusNormal0"/>
              <w:widowControl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численность населения в летний период, чел.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5C002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24 950 чел.</w:t>
            </w:r>
          </w:p>
        </w:tc>
      </w:tr>
      <w:tr w:rsidR="002943E9" w14:paraId="08A839D7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F9069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3BB6D" w14:textId="77777777" w:rsidR="002943E9" w:rsidRDefault="002943E9" w:rsidP="00A84544">
            <w:pPr>
              <w:pStyle w:val="ConsPlusNormal0"/>
              <w:widowControl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протяжённость участка(ов) границы населённого пункта с лесным участком, км.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0FAE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Лесные участки отсутствуют</w:t>
            </w:r>
          </w:p>
        </w:tc>
      </w:tr>
      <w:tr w:rsidR="002943E9" w14:paraId="7C22E61F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A65A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9BD8" w14:textId="77777777" w:rsidR="002943E9" w:rsidRDefault="002943E9" w:rsidP="00A84544">
            <w:pPr>
              <w:pStyle w:val="ConsPlusNormal0"/>
              <w:widowControl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Общая площадь городских лесов, расположенных на землях населенного пункта, га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7C72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2943E9" w14:paraId="5F6D57B5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322C1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2ABE" w14:textId="77777777" w:rsidR="002943E9" w:rsidRDefault="002943E9" w:rsidP="00A84544">
            <w:pPr>
              <w:pStyle w:val="ConsPlusNormal0"/>
              <w:widowControl/>
              <w:tabs>
                <w:tab w:val="left" w:pos="0"/>
              </w:tabs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домов отдыха, пансионатов, детских лагерей и других объектов, расположенных в лесном массиве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(участке) на прилегающей территории, ед.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92B1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отсутствуют</w:t>
            </w:r>
          </w:p>
        </w:tc>
      </w:tr>
      <w:tr w:rsidR="002943E9" w14:paraId="664D88DA" w14:textId="77777777" w:rsidTr="00A8454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A9891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BB609" w14:textId="77777777" w:rsidR="002943E9" w:rsidRDefault="002943E9" w:rsidP="00A84544">
            <w:pPr>
              <w:pStyle w:val="ConsPlusNormal0"/>
              <w:widowControl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Расчетное время прибытия пожарного подразделения до наиболее удаленной точки населенного пункта, граничащей с лесным участком, мин.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5C6D" w14:textId="77777777" w:rsidR="002943E9" w:rsidRDefault="002943E9" w:rsidP="00A84544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 мин.</w:t>
            </w:r>
          </w:p>
        </w:tc>
      </w:tr>
    </w:tbl>
    <w:p w14:paraId="4788096F" w14:textId="77777777" w:rsidR="002943E9" w:rsidRDefault="002943E9" w:rsidP="002943E9">
      <w:pPr>
        <w:autoSpaceDE w:val="0"/>
        <w:autoSpaceDN w:val="0"/>
        <w:adjustRightInd w:val="0"/>
        <w:jc w:val="center"/>
        <w:outlineLvl w:val="3"/>
        <w:rPr>
          <w:b/>
          <w:sz w:val="26"/>
          <w:szCs w:val="26"/>
        </w:rPr>
      </w:pPr>
    </w:p>
    <w:p w14:paraId="48DEB2ED" w14:textId="77777777" w:rsidR="002943E9" w:rsidRDefault="002943E9" w:rsidP="002943E9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>
        <w:rPr>
          <w:b/>
          <w:szCs w:val="28"/>
        </w:rPr>
        <w:lastRenderedPageBreak/>
        <w:t xml:space="preserve">Перечень сил и средств подразделений пожарной охраны, </w:t>
      </w:r>
    </w:p>
    <w:p w14:paraId="22831281" w14:textId="77777777" w:rsidR="002943E9" w:rsidRDefault="002943E9" w:rsidP="002943E9">
      <w:pPr>
        <w:autoSpaceDE w:val="0"/>
        <w:autoSpaceDN w:val="0"/>
        <w:adjustRightInd w:val="0"/>
        <w:jc w:val="center"/>
        <w:outlineLvl w:val="3"/>
        <w:rPr>
          <w:b/>
          <w:szCs w:val="28"/>
        </w:rPr>
      </w:pPr>
      <w:r>
        <w:rPr>
          <w:b/>
          <w:szCs w:val="28"/>
        </w:rPr>
        <w:t>привлекаемых к тушению пожара в населенном пункте</w:t>
      </w:r>
    </w:p>
    <w:p w14:paraId="1969A1A1" w14:textId="77777777" w:rsidR="002943E9" w:rsidRDefault="002943E9" w:rsidP="002943E9">
      <w:pPr>
        <w:autoSpaceDE w:val="0"/>
        <w:autoSpaceDN w:val="0"/>
        <w:adjustRightInd w:val="0"/>
        <w:jc w:val="center"/>
        <w:outlineLvl w:val="3"/>
        <w:rPr>
          <w:b/>
          <w:sz w:val="10"/>
          <w:szCs w:val="1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991"/>
        <w:gridCol w:w="991"/>
        <w:gridCol w:w="1276"/>
        <w:gridCol w:w="1559"/>
        <w:gridCol w:w="1560"/>
        <w:gridCol w:w="1417"/>
        <w:gridCol w:w="1166"/>
      </w:tblGrid>
      <w:tr w:rsidR="002943E9" w14:paraId="42B39400" w14:textId="77777777" w:rsidTr="002943E9">
        <w:trPr>
          <w:trHeight w:val="894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6A4AE6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Наименование подразделения,</w:t>
            </w:r>
          </w:p>
          <w:p w14:paraId="7CC80FE0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адрес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15F8AA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Вид пожарной</w:t>
            </w:r>
          </w:p>
          <w:p w14:paraId="3FF16800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охраны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2FA477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Расстояние до</w:t>
            </w:r>
          </w:p>
          <w:p w14:paraId="5DC52240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населенного </w:t>
            </w:r>
          </w:p>
          <w:p w14:paraId="6EBFD3DA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пункта, км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2F53E5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Время </w:t>
            </w:r>
          </w:p>
          <w:p w14:paraId="42B26237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прибытия </w:t>
            </w:r>
          </w:p>
          <w:p w14:paraId="506EB2A5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к месту </w:t>
            </w:r>
          </w:p>
          <w:p w14:paraId="41C8358A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вызова, мин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BAC18E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Техника в </w:t>
            </w:r>
          </w:p>
          <w:p w14:paraId="6FA036EE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расчёте </w:t>
            </w:r>
          </w:p>
          <w:p w14:paraId="70683A33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(вид/кол-во)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8DAC8A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Техника в </w:t>
            </w:r>
          </w:p>
          <w:p w14:paraId="7B210744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резерве</w:t>
            </w:r>
          </w:p>
          <w:p w14:paraId="3D20B370" w14:textId="77777777" w:rsidR="002943E9" w:rsidRDefault="002943E9" w:rsidP="00A84544">
            <w:pPr>
              <w:autoSpaceDE w:val="0"/>
              <w:autoSpaceDN w:val="0"/>
              <w:adjustRightInd w:val="0"/>
              <w:ind w:left="113" w:right="113"/>
              <w:jc w:val="center"/>
              <w:outlineLvl w:val="3"/>
              <w:rPr>
                <w:b/>
              </w:rPr>
            </w:pPr>
            <w:r>
              <w:rPr>
                <w:b/>
              </w:rPr>
              <w:t>(вид/кол-во)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B3B8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Численность </w:t>
            </w:r>
          </w:p>
          <w:p w14:paraId="0C4B6021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личного состава (чел.)</w:t>
            </w:r>
          </w:p>
        </w:tc>
      </w:tr>
      <w:tr w:rsidR="002943E9" w14:paraId="604C6AC6" w14:textId="77777777" w:rsidTr="002943E9">
        <w:trPr>
          <w:trHeight w:val="1166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19ECF" w14:textId="77777777" w:rsidR="002943E9" w:rsidRDefault="002943E9" w:rsidP="00A84544">
            <w:pPr>
              <w:rPr>
                <w:b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67119" w14:textId="77777777" w:rsidR="002943E9" w:rsidRDefault="002943E9" w:rsidP="00A84544">
            <w:pPr>
              <w:rPr>
                <w:b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9655" w14:textId="77777777" w:rsidR="002943E9" w:rsidRDefault="002943E9" w:rsidP="00A84544">
            <w:pPr>
              <w:rPr>
                <w:b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D3B4E" w14:textId="77777777" w:rsidR="002943E9" w:rsidRDefault="002943E9" w:rsidP="00A84544">
            <w:pPr>
              <w:rPr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0610" w14:textId="77777777" w:rsidR="002943E9" w:rsidRDefault="002943E9" w:rsidP="00A84544">
            <w:pPr>
              <w:rPr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A6EC6" w14:textId="77777777" w:rsidR="002943E9" w:rsidRDefault="002943E9" w:rsidP="00A84544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8F66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2246D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outlineLvl w:val="3"/>
              <w:rPr>
                <w:b/>
              </w:rPr>
            </w:pPr>
            <w:r>
              <w:rPr>
                <w:b/>
              </w:rPr>
              <w:t xml:space="preserve">В карауле </w:t>
            </w:r>
          </w:p>
        </w:tc>
      </w:tr>
      <w:tr w:rsidR="002943E9" w14:paraId="66765868" w14:textId="77777777" w:rsidTr="002943E9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90D76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Подразделения пожарной охраны, дислоцированные на территории населенного пункта</w:t>
            </w:r>
          </w:p>
        </w:tc>
      </w:tr>
      <w:tr w:rsidR="002943E9" w14:paraId="52D4857B" w14:textId="77777777" w:rsidTr="002943E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8763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D99A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AD5B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4FAE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94F5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7788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9869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E596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3E9" w14:paraId="3E2C8022" w14:textId="77777777" w:rsidTr="002943E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9F4B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D165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DEAA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0AD5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5682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9DDA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3B23A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227A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3E9" w14:paraId="7593A1E4" w14:textId="77777777" w:rsidTr="002943E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5BB6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3A45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B26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C1BB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DD00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4070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D0B1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4057F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3E9" w14:paraId="51FF5BFE" w14:textId="77777777" w:rsidTr="002943E9"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8FFB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Подразделения пожарной охраны, а также организации, привлекаемые в соответствии</w:t>
            </w:r>
          </w:p>
          <w:p w14:paraId="65BE563D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 расписанием выезда и планом привлечения сил и средств</w:t>
            </w:r>
          </w:p>
        </w:tc>
      </w:tr>
      <w:tr w:rsidR="002943E9" w14:paraId="26FCAFAE" w14:textId="77777777" w:rsidTr="002943E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0673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94 псч    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4830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2E2E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8542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81A0E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6634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98793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CC19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3E9" w14:paraId="08C56873" w14:textId="77777777" w:rsidTr="002943E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5C75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147 пч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1D2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3604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5.5 км.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13B2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мин.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7C8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BC44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308E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5BD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943E9" w14:paraId="614D2A95" w14:textId="77777777" w:rsidTr="002943E9"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AD84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5B1A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0A620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DD82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B3CB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5E59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2983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A74BB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86791AF" w14:textId="77777777" w:rsidR="002943E9" w:rsidRDefault="002943E9" w:rsidP="002943E9">
      <w:pPr>
        <w:autoSpaceDE w:val="0"/>
        <w:autoSpaceDN w:val="0"/>
        <w:adjustRightInd w:val="0"/>
        <w:jc w:val="center"/>
        <w:outlineLvl w:val="3"/>
      </w:pPr>
    </w:p>
    <w:p w14:paraId="684CD491" w14:textId="77777777" w:rsidR="002943E9" w:rsidRDefault="002943E9" w:rsidP="002943E9">
      <w:pPr>
        <w:autoSpaceDE w:val="0"/>
        <w:autoSpaceDN w:val="0"/>
        <w:adjustRightInd w:val="0"/>
        <w:jc w:val="center"/>
        <w:outlineLvl w:val="3"/>
      </w:pPr>
    </w:p>
    <w:p w14:paraId="6683B164" w14:textId="77777777" w:rsidR="002943E9" w:rsidRDefault="002943E9" w:rsidP="002943E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Показатели и критерии готовности населённого пункта </w:t>
      </w:r>
    </w:p>
    <w:p w14:paraId="653926B0" w14:textId="77777777" w:rsidR="002943E9" w:rsidRDefault="002943E9" w:rsidP="002943E9">
      <w:pPr>
        <w:autoSpaceDE w:val="0"/>
        <w:autoSpaceDN w:val="0"/>
        <w:adjustRightInd w:val="0"/>
        <w:ind w:firstLine="540"/>
        <w:jc w:val="center"/>
        <w:rPr>
          <w:b/>
          <w:szCs w:val="28"/>
        </w:rPr>
      </w:pPr>
      <w:r>
        <w:rPr>
          <w:b/>
          <w:szCs w:val="28"/>
        </w:rPr>
        <w:t>к климатическому сроку начала пожароопасного сезона</w:t>
      </w:r>
    </w:p>
    <w:p w14:paraId="5C8E1437" w14:textId="77777777" w:rsidR="002943E9" w:rsidRDefault="002943E9" w:rsidP="002943E9">
      <w:pPr>
        <w:autoSpaceDE w:val="0"/>
        <w:autoSpaceDN w:val="0"/>
        <w:adjustRightInd w:val="0"/>
        <w:ind w:firstLine="540"/>
        <w:jc w:val="center"/>
        <w:rPr>
          <w:b/>
          <w:sz w:val="10"/>
          <w:szCs w:val="10"/>
        </w:rPr>
      </w:pPr>
    </w:p>
    <w:tbl>
      <w:tblPr>
        <w:tblW w:w="10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63"/>
        <w:gridCol w:w="2799"/>
      </w:tblGrid>
      <w:tr w:rsidR="002943E9" w14:paraId="1D20AEC8" w14:textId="77777777" w:rsidTr="00A84544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97F" w14:textId="77777777" w:rsidR="002943E9" w:rsidRDefault="002943E9" w:rsidP="00A84544">
            <w:pPr>
              <w:autoSpaceDE w:val="0"/>
              <w:autoSpaceDN w:val="0"/>
              <w:adjustRightInd w:val="0"/>
              <w:ind w:right="-108" w:hanging="14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 п\п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83CF9" w14:textId="77777777" w:rsidR="002943E9" w:rsidRDefault="002943E9" w:rsidP="00A84544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Показатель готовности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DC25" w14:textId="77777777" w:rsidR="002943E9" w:rsidRDefault="002943E9" w:rsidP="00A8454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Критерий готовности</w:t>
            </w:r>
          </w:p>
          <w:p w14:paraId="2615606B" w14:textId="77777777" w:rsidR="002943E9" w:rsidRDefault="002943E9" w:rsidP="00A84544">
            <w:pPr>
              <w:autoSpaceDE w:val="0"/>
              <w:autoSpaceDN w:val="0"/>
              <w:adjustRightInd w:val="0"/>
              <w:ind w:right="-108" w:hanging="108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(имеется/отсутствует)</w:t>
            </w:r>
          </w:p>
        </w:tc>
      </w:tr>
      <w:tr w:rsidR="002943E9" w14:paraId="750AB721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F431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C4DC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Противопожарный разрыв установленной ширины на всей протяжённости участка(ов) границы населённого пункта с лесным участком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5E339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Лесные участки отсутствуют</w:t>
            </w:r>
          </w:p>
        </w:tc>
      </w:tr>
      <w:tr w:rsidR="002943E9" w14:paraId="066ABBAC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05A62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842EE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Минерализованная полоса установленной ширины на всей протяжённости участка(ов) границы населённого пункта с лесным участком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A2CA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исх. от 25.03.2025 г. №822/01-12</w:t>
            </w:r>
          </w:p>
          <w:p w14:paraId="4EAE02D0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исх. от 25.03.2025 г. №823/01-12</w:t>
            </w:r>
          </w:p>
          <w:p w14:paraId="04AEC0D4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исх. от 25.03..2025г. №824/01-12</w:t>
            </w:r>
          </w:p>
          <w:p w14:paraId="3F2841A2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2943E9" w14:paraId="4374AC3D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6477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FECD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своевременной очистки территории населенного пункта и минерализованной полосы от горючих отходов, мусора, тары, опавших листьев, сухой травы и т.п.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BC296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Организовано</w:t>
            </w:r>
          </w:p>
        </w:tc>
      </w:tr>
      <w:tr w:rsidR="002943E9" w14:paraId="56FBEBF1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7F64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41A5D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Исправная звуковая система оповещения населения о чрезвычайной ситуации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41F27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Исправна</w:t>
            </w:r>
          </w:p>
        </w:tc>
      </w:tr>
      <w:tr w:rsidR="002943E9" w14:paraId="32D557AF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4F0D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058AC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Исправная телефонная или радиосвязь для сообщения о пожаре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6AC1A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Исправна</w:t>
            </w:r>
          </w:p>
        </w:tc>
      </w:tr>
      <w:tr w:rsidR="002943E9" w14:paraId="2102ED26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1A02D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C2C1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Естественные и искусственные водоемы, используемые для целей наружного пожаротушения, отвечающие установленным требованиям пожарной безопасности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E28E1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пожарный водоём</w:t>
            </w:r>
          </w:p>
        </w:tc>
      </w:tr>
      <w:tr w:rsidR="002943E9" w14:paraId="5513DAB6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8122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69CEB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Источники наружного противопожарного водоснабжения (пожарные гидранты, реки, озера, пруды, бассейны, градирни и т.п), отвечающие установленным требованиям пожарной безопасности, расположенные в пределах </w:t>
            </w:r>
            <w:smartTag w:uri="urn:schemas-microsoft-com:office:smarttags" w:element="metricconverter">
              <w:smartTagPr>
                <w:attr w:name="ProductID" w:val="500 м"/>
              </w:smartTagPr>
              <w:r>
                <w:rPr>
                  <w:sz w:val="26"/>
                  <w:szCs w:val="26"/>
                </w:rPr>
                <w:t>500 м</w:t>
              </w:r>
            </w:smartTag>
            <w:r>
              <w:rPr>
                <w:sz w:val="26"/>
                <w:szCs w:val="26"/>
              </w:rPr>
              <w:t xml:space="preserve"> от любого строения населенного пункта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E9340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пожарных   гидрантов, 1 пожарный водоём</w:t>
            </w:r>
          </w:p>
        </w:tc>
      </w:tr>
      <w:tr w:rsidR="002943E9" w14:paraId="2FD66C64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577F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AC1C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Подъезды по дорогам с твердым покрытием к источникам противопожарного водоснабжения, жилым зданиям и прочим строениям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6326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наличии</w:t>
            </w:r>
          </w:p>
        </w:tc>
      </w:tr>
      <w:tr w:rsidR="002943E9" w14:paraId="6B8B7DD0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0C06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17E7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Площадки (пирсы) у всех источников противопожарного водоснабжения, отвечающие требованиям по установке на них пожарных автомобилей для забора воды для целей пожаротушения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A499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наличии </w:t>
            </w:r>
          </w:p>
        </w:tc>
      </w:tr>
      <w:tr w:rsidR="002943E9" w14:paraId="19A3968A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74B2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7AC4D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Пожарные гидранты, отвечающие установленным требованиям пожарной безопасности и прошедшие проверку работоспособности к климатическому сроку начала пожароопасного сезона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E56E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 пожарных гидранта</w:t>
            </w:r>
          </w:p>
        </w:tc>
      </w:tr>
      <w:tr w:rsidR="002943E9" w14:paraId="456ED2C1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2DD10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779BE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Указатели пожарных гидрантов и других источников противопожарного водоснабжения, а также направления движения к ним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3A13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наличии</w:t>
            </w:r>
          </w:p>
        </w:tc>
      </w:tr>
      <w:tr w:rsidR="002943E9" w14:paraId="05C1523A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806A9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655A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Исправное наружное освещение в темное время суток на территории населенного пункта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ED03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Исправно</w:t>
            </w:r>
          </w:p>
        </w:tc>
      </w:tr>
      <w:tr w:rsidR="002943E9" w14:paraId="58BE05F5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2F25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8180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Добровольное пожарное формирование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9C3EC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отсутствует</w:t>
            </w:r>
          </w:p>
        </w:tc>
      </w:tr>
      <w:tr w:rsidR="002943E9" w14:paraId="74FA9A46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75DF3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F3DF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Первичные средства пожаротушения и противопожарный инвентарь (ранцевые огнетушители, мотопомпы, спецмаски, краги, топоры, лопаты багры и т.п) для привлекаемых к тушению пожаров добровольных формирований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5526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наличии</w:t>
            </w:r>
          </w:p>
        </w:tc>
      </w:tr>
      <w:tr w:rsidR="002943E9" w14:paraId="74842603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D58DA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92EA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Муниципальный правовой акт, регламентирующий порядок подготовки населенного пункта к пожароопасному сезону 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EE2D" w14:textId="77777777" w:rsidR="002943E9" w:rsidRDefault="002943E9" w:rsidP="00A8454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администрации от 28.03.25 г. №50/01-04 </w:t>
            </w:r>
          </w:p>
        </w:tc>
      </w:tr>
      <w:tr w:rsidR="002943E9" w14:paraId="7BA4BB39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2FFD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A9CB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Включение мероприятий по обеспечению пожарной безопасности в планы, схемы и программы развития территорий населенного пункта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2A304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Включены</w:t>
            </w:r>
          </w:p>
        </w:tc>
      </w:tr>
      <w:tr w:rsidR="002943E9" w14:paraId="23288432" w14:textId="77777777" w:rsidTr="00A8454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3B0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61C0D" w14:textId="77777777" w:rsidR="002943E9" w:rsidRDefault="002943E9" w:rsidP="00A84544">
            <w:pPr>
              <w:autoSpaceDE w:val="0"/>
              <w:autoSpaceDN w:val="0"/>
              <w:adjustRightInd w:val="0"/>
              <w:ind w:firstLine="17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Подъездная автомобильная дорога, соответствующая установленным требованиям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EF4F7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Соответствует</w:t>
            </w:r>
          </w:p>
        </w:tc>
      </w:tr>
      <w:tr w:rsidR="002943E9" w14:paraId="323D26C4" w14:textId="77777777" w:rsidTr="00A84544">
        <w:tc>
          <w:tcPr>
            <w:tcW w:w="101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42B2F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1D98CAD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F6CA8C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Вывод о готовности населенного пункта</w:t>
            </w:r>
          </w:p>
          <w:p w14:paraId="33C546E2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 пожароопасному сезону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</w:tr>
      <w:tr w:rsidR="002943E9" w14:paraId="2DAFD0E5" w14:textId="77777777" w:rsidTr="00A84544">
        <w:tc>
          <w:tcPr>
            <w:tcW w:w="101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6F04FECC" w14:textId="77777777" w:rsidR="002943E9" w:rsidRDefault="002943E9" w:rsidP="00A84544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Новодевяткинское сельское поселение</w:t>
            </w:r>
          </w:p>
        </w:tc>
      </w:tr>
      <w:tr w:rsidR="002943E9" w14:paraId="5F07F116" w14:textId="77777777" w:rsidTr="00A84544">
        <w:tc>
          <w:tcPr>
            <w:tcW w:w="101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CEDB38A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(полное наименование населенного пункта)</w:t>
            </w:r>
          </w:p>
          <w:p w14:paraId="560D8082" w14:textId="77777777" w:rsidR="002943E9" w:rsidRDefault="002943E9" w:rsidP="00A8454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2943E9" w14:paraId="22D61755" w14:textId="77777777" w:rsidTr="00A84544">
        <w:tc>
          <w:tcPr>
            <w:tcW w:w="1013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14:paraId="4EB8CE7B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ГОТОВО  к летнему пожароопасному сезону 2025 г. *</w:t>
            </w:r>
          </w:p>
        </w:tc>
      </w:tr>
      <w:tr w:rsidR="002943E9" w14:paraId="4E0DBC95" w14:textId="77777777" w:rsidTr="00A84544">
        <w:tc>
          <w:tcPr>
            <w:tcW w:w="10137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A49D8C5" w14:textId="77777777" w:rsidR="002943E9" w:rsidRDefault="002943E9" w:rsidP="00A8454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(ненужное зачеркнуть)</w:t>
            </w:r>
          </w:p>
        </w:tc>
      </w:tr>
    </w:tbl>
    <w:p w14:paraId="000870C2" w14:textId="77777777" w:rsidR="002943E9" w:rsidRDefault="002943E9" w:rsidP="002943E9">
      <w:pPr>
        <w:pStyle w:val="a4"/>
        <w:rPr>
          <w:b/>
          <w:sz w:val="24"/>
        </w:rPr>
      </w:pPr>
    </w:p>
    <w:p w14:paraId="5EDA60AC" w14:textId="77777777" w:rsidR="002943E9" w:rsidRDefault="002943E9" w:rsidP="002943E9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b/>
          <w:szCs w:val="28"/>
          <w:vertAlign w:val="superscript"/>
        </w:rPr>
        <w:t xml:space="preserve">* </w:t>
      </w:r>
      <w:r>
        <w:rPr>
          <w:sz w:val="22"/>
          <w:szCs w:val="22"/>
        </w:rPr>
        <w:t xml:space="preserve">Вывод о готовности населенного пункта к пожароопасному сезону делается на основании критерия «имеется» по всем показателям готовности населённого пункта. При одном или нескольких критериях «отсутствует» населенный пункт считается не готовым к летнему пожароопасному сезону. </w:t>
      </w:r>
    </w:p>
    <w:p w14:paraId="7ABB880A" w14:textId="77777777" w:rsidR="002943E9" w:rsidRDefault="002943E9" w:rsidP="002943E9">
      <w:pPr>
        <w:autoSpaceDE w:val="0"/>
        <w:autoSpaceDN w:val="0"/>
        <w:adjustRightInd w:val="0"/>
        <w:ind w:firstLine="540"/>
        <w:jc w:val="both"/>
      </w:pPr>
      <w:r>
        <w:rPr>
          <w:sz w:val="22"/>
          <w:szCs w:val="22"/>
        </w:rPr>
        <w:t>В случае если показатель не может быть применен на основании установленных требований к данному населенному пункту, то соответствующий ему критерий при оценке готовности не учитывается</w:t>
      </w:r>
    </w:p>
    <w:p w14:paraId="075EE225" w14:textId="77777777" w:rsidR="002943E9" w:rsidRDefault="002943E9" w:rsidP="002943E9"/>
    <w:p w14:paraId="5E165851" w14:textId="77777777" w:rsidR="002943E9" w:rsidRDefault="002943E9" w:rsidP="002943E9"/>
    <w:p w14:paraId="09D22653" w14:textId="77777777" w:rsidR="00901104" w:rsidRDefault="00901104"/>
    <w:p w14:paraId="627596F4" w14:textId="77777777" w:rsidR="00901104" w:rsidRDefault="00901104"/>
    <w:p w14:paraId="5E35166F" w14:textId="77777777" w:rsidR="00901104" w:rsidRDefault="00901104"/>
    <w:p w14:paraId="6B1FCC45" w14:textId="77777777" w:rsidR="00901104" w:rsidRDefault="00901104"/>
    <w:p w14:paraId="2E7464D7" w14:textId="77777777" w:rsidR="00901104" w:rsidRDefault="00901104"/>
    <w:p w14:paraId="29C65AB5" w14:textId="77777777" w:rsidR="00901104" w:rsidRDefault="00901104"/>
    <w:p w14:paraId="46A9079D" w14:textId="77777777" w:rsidR="00901104" w:rsidRDefault="00901104"/>
    <w:p w14:paraId="5961BABF" w14:textId="77777777" w:rsidR="00901104" w:rsidRDefault="00901104"/>
    <w:p w14:paraId="3E12003F" w14:textId="77777777" w:rsidR="00901104" w:rsidRDefault="00901104"/>
    <w:p w14:paraId="56E7CFE2" w14:textId="77777777" w:rsidR="00901104" w:rsidRPr="00901104" w:rsidRDefault="00901104" w:rsidP="00901104"/>
    <w:sectPr w:rsidR="00901104" w:rsidRPr="00901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16255"/>
    <w:multiLevelType w:val="hybridMultilevel"/>
    <w:tmpl w:val="A19EB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F23C1"/>
    <w:multiLevelType w:val="hybridMultilevel"/>
    <w:tmpl w:val="6BB44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10"/>
    <w:rsid w:val="000B2FAA"/>
    <w:rsid w:val="001311A5"/>
    <w:rsid w:val="001A3840"/>
    <w:rsid w:val="002943E9"/>
    <w:rsid w:val="002B1387"/>
    <w:rsid w:val="002D6B6B"/>
    <w:rsid w:val="00582081"/>
    <w:rsid w:val="00640992"/>
    <w:rsid w:val="006700BF"/>
    <w:rsid w:val="006E51FA"/>
    <w:rsid w:val="006F3918"/>
    <w:rsid w:val="007766C4"/>
    <w:rsid w:val="00884A9E"/>
    <w:rsid w:val="00901104"/>
    <w:rsid w:val="0098099A"/>
    <w:rsid w:val="00DB44C0"/>
    <w:rsid w:val="00DC7D1C"/>
    <w:rsid w:val="00DF2010"/>
    <w:rsid w:val="00FC1614"/>
    <w:rsid w:val="00FD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EC2CE0"/>
  <w15:chartTrackingRefBased/>
  <w15:docId w15:val="{0694F747-68DD-47D0-BFEE-653D7D9F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A43"/>
    <w:pPr>
      <w:ind w:left="720"/>
      <w:contextualSpacing/>
    </w:pPr>
  </w:style>
  <w:style w:type="paragraph" w:styleId="a4">
    <w:name w:val="footer"/>
    <w:basedOn w:val="a"/>
    <w:link w:val="a5"/>
    <w:semiHidden/>
    <w:unhideWhenUsed/>
    <w:rsid w:val="001A3840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1A3840"/>
    <w:rPr>
      <w:rFonts w:eastAsia="Times New Roman"/>
      <w:sz w:val="28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1A3840"/>
    <w:rPr>
      <w:rFonts w:ascii="Arial" w:hAnsi="Arial" w:cs="Arial"/>
      <w:sz w:val="28"/>
    </w:rPr>
  </w:style>
  <w:style w:type="paragraph" w:customStyle="1" w:styleId="ConsPlusNormal0">
    <w:name w:val="ConsPlusNormal"/>
    <w:link w:val="ConsPlusNormal"/>
    <w:rsid w:val="001A38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8"/>
    </w:rPr>
  </w:style>
  <w:style w:type="paragraph" w:customStyle="1" w:styleId="ConsPlusNonformat">
    <w:name w:val="ConsPlusNonformat"/>
    <w:rsid w:val="001A38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9011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ГОиЧС</dc:creator>
  <cp:keywords/>
  <dc:description/>
  <cp:lastModifiedBy>Reception1</cp:lastModifiedBy>
  <cp:revision>4</cp:revision>
  <cp:lastPrinted>2025-04-07T06:41:00Z</cp:lastPrinted>
  <dcterms:created xsi:type="dcterms:W3CDTF">2025-04-07T05:52:00Z</dcterms:created>
  <dcterms:modified xsi:type="dcterms:W3CDTF">2025-04-21T08:49:00Z</dcterms:modified>
</cp:coreProperties>
</file>